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宋体"/>
          <w:b/>
          <w:sz w:val="44"/>
        </w:rPr>
      </w:pPr>
      <w:r>
        <w:rPr>
          <w:rFonts w:hint="eastAsia" w:ascii="宋体"/>
          <w:b/>
          <w:sz w:val="44"/>
          <w:szCs w:val="44"/>
          <w:lang w:val="en-US" w:eastAsia="zh-CN"/>
        </w:rPr>
        <w:t>2019</w:t>
      </w:r>
      <w:r>
        <w:rPr>
          <w:rFonts w:hint="eastAsia" w:ascii="宋体"/>
          <w:b/>
          <w:sz w:val="44"/>
          <w:lang w:val="en-US" w:eastAsia="zh-CN"/>
        </w:rPr>
        <w:t>年度个人</w:t>
      </w:r>
      <w:r>
        <w:rPr>
          <w:rFonts w:hint="eastAsia" w:ascii="宋体"/>
          <w:b/>
          <w:sz w:val="44"/>
        </w:rPr>
        <w:t>述</w:t>
      </w:r>
      <w:r>
        <w:rPr>
          <w:rFonts w:hint="eastAsia" w:ascii="宋体"/>
          <w:b/>
          <w:sz w:val="44"/>
          <w:lang w:eastAsia="zh-CN"/>
        </w:rPr>
        <w:t>职</w:t>
      </w:r>
      <w:r>
        <w:rPr>
          <w:rFonts w:hint="eastAsia" w:ascii="宋体"/>
          <w:b/>
          <w:sz w:val="44"/>
        </w:rPr>
        <w:t>述廉报告</w:t>
      </w:r>
    </w:p>
    <w:p>
      <w:pPr>
        <w:keepNext w:val="0"/>
        <w:keepLines w:val="0"/>
        <w:pageBreakBefore w:val="0"/>
        <w:widowControl w:val="0"/>
        <w:kinsoku/>
        <w:wordWrap/>
        <w:overflowPunct/>
        <w:topLinePunct w:val="0"/>
        <w:autoSpaceDE/>
        <w:autoSpaceDN/>
        <w:bidi w:val="0"/>
        <w:adjustRightInd/>
        <w:snapToGrid/>
        <w:spacing w:line="560" w:lineRule="exact"/>
        <w:ind w:firstLine="2249" w:firstLineChars="700"/>
        <w:jc w:val="both"/>
        <w:textAlignment w:val="auto"/>
        <w:rPr>
          <w:rFonts w:hint="eastAsia" w:ascii="宋体"/>
          <w:b/>
          <w:sz w:val="44"/>
        </w:rPr>
      </w:pPr>
      <w:r>
        <w:rPr>
          <w:rFonts w:hint="eastAsia" w:ascii="宋体"/>
          <w:b/>
          <w:sz w:val="32"/>
        </w:rPr>
        <w:t>继续教育学院</w:t>
      </w:r>
      <w:r>
        <w:rPr>
          <w:rFonts w:hint="eastAsia" w:ascii="宋体"/>
          <w:b/>
          <w:sz w:val="32"/>
          <w:lang w:val="en-US" w:eastAsia="zh-CN"/>
        </w:rPr>
        <w:t xml:space="preserve">  </w:t>
      </w:r>
      <w:r>
        <w:rPr>
          <w:rFonts w:hint="eastAsia" w:ascii="宋体"/>
          <w:b/>
          <w:sz w:val="32"/>
        </w:rPr>
        <w:t>张水发</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2019年</w:t>
      </w:r>
      <w:r>
        <w:rPr>
          <w:rFonts w:hint="eastAsia" w:ascii="仿宋" w:hAnsi="仿宋" w:eastAsia="仿宋" w:cs="仿宋"/>
          <w:sz w:val="30"/>
          <w:szCs w:val="30"/>
          <w:lang w:eastAsia="zh-CN"/>
        </w:rPr>
        <w:t>本人</w:t>
      </w:r>
      <w:r>
        <w:rPr>
          <w:rFonts w:hint="eastAsia" w:ascii="仿宋" w:hAnsi="仿宋" w:eastAsia="仿宋" w:cs="仿宋"/>
          <w:sz w:val="30"/>
          <w:szCs w:val="30"/>
        </w:rPr>
        <w:t>担任学院党总支副书记，协助院长具体分管“一村一名大学生工程”</w:t>
      </w:r>
      <w:r>
        <w:rPr>
          <w:rFonts w:hint="eastAsia" w:ascii="仿宋" w:hAnsi="仿宋" w:eastAsia="仿宋" w:cs="仿宋"/>
          <w:sz w:val="30"/>
          <w:szCs w:val="30"/>
          <w:lang w:eastAsia="zh-CN"/>
        </w:rPr>
        <w:t>管理科、后勤服务科，</w:t>
      </w:r>
      <w:r>
        <w:rPr>
          <w:rFonts w:hint="eastAsia" w:ascii="仿宋" w:hAnsi="仿宋" w:eastAsia="仿宋" w:cs="仿宋"/>
          <w:sz w:val="30"/>
          <w:szCs w:val="30"/>
        </w:rPr>
        <w:t>协管社会治安综合治理工作；担任了“一村一名大学生工程”4个班的班主任；9月份以前，还协助院长分管物质采购与招标工作。现按照学校考核要求，从德、能、勤、绩、廉五个方面，完成2019年度个人述职述廉工作报告。</w:t>
      </w:r>
    </w:p>
    <w:p>
      <w:pPr>
        <w:pStyle w:val="4"/>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rPr>
          <w:rFonts w:hint="eastAsia" w:ascii="黑体" w:hAnsi="黑体" w:eastAsia="黑体" w:cs="黑体"/>
          <w:b/>
          <w:bCs/>
          <w:sz w:val="32"/>
          <w:szCs w:val="32"/>
        </w:rPr>
      </w:pPr>
      <w:r>
        <w:rPr>
          <w:rFonts w:hint="eastAsia" w:ascii="黑体" w:hAnsi="黑体" w:eastAsia="黑体" w:cs="黑体"/>
          <w:b/>
          <w:bCs/>
          <w:sz w:val="32"/>
          <w:szCs w:val="32"/>
          <w:lang w:eastAsia="zh-CN"/>
        </w:rPr>
        <w:t>一、</w:t>
      </w:r>
      <w:r>
        <w:rPr>
          <w:rFonts w:hint="eastAsia" w:ascii="黑体" w:hAnsi="黑体" w:eastAsia="黑体" w:cs="黑体"/>
          <w:b/>
          <w:bCs/>
          <w:sz w:val="32"/>
          <w:szCs w:val="32"/>
        </w:rPr>
        <w:t>德</w:t>
      </w:r>
      <w:r>
        <w:rPr>
          <w:rFonts w:hint="eastAsia" w:ascii="黑体" w:hAnsi="黑体" w:eastAsia="黑体" w:cs="黑体"/>
          <w:b/>
          <w:bCs/>
          <w:sz w:val="32"/>
          <w:szCs w:val="32"/>
          <w:lang w:eastAsia="zh-CN"/>
        </w:rPr>
        <w:t>：</w:t>
      </w:r>
      <w:r>
        <w:rPr>
          <w:rFonts w:hint="eastAsia" w:ascii="黑体" w:hAnsi="黑体" w:eastAsia="黑体" w:cs="黑体"/>
          <w:b/>
          <w:bCs/>
          <w:sz w:val="32"/>
          <w:szCs w:val="32"/>
        </w:rPr>
        <w:t>自我完善的一年</w:t>
      </w:r>
    </w:p>
    <w:p>
      <w:pPr>
        <w:pStyle w:val="4"/>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00" w:firstLineChars="200"/>
        <w:textAlignment w:val="auto"/>
        <w:rPr>
          <w:rFonts w:hint="eastAsia" w:ascii="仿宋" w:hAnsi="仿宋" w:eastAsia="仿宋" w:cs="仿宋"/>
          <w:sz w:val="30"/>
          <w:szCs w:val="30"/>
          <w:lang w:eastAsia="zh-CN"/>
        </w:rPr>
      </w:pPr>
      <w:r>
        <w:rPr>
          <w:rFonts w:hint="eastAsia" w:ascii="仿宋" w:hAnsi="仿宋" w:eastAsia="仿宋" w:cs="仿宋"/>
          <w:sz w:val="30"/>
          <w:szCs w:val="30"/>
          <w:lang w:eastAsia="zh-CN"/>
        </w:rPr>
        <w:t>老党员、老员工要有点像“劳模”样，新书记、新岗位也要有个新气象。进入“知天命”之年，虽然没有青春赌明天之豪气，但仍存“敢叫日月换新天”之斗志。共产党人必须为党和人民的事业奋斗一生，这是党组织对每一位共产党员的一个基本要求。作为一名老党员、新书记自然尽最大努力做到以身作则，活到老、学到老、自我完善到老。做到以学立德、以行促德。</w:t>
      </w:r>
    </w:p>
    <w:p>
      <w:pPr>
        <w:pStyle w:val="4"/>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00" w:firstLineChars="200"/>
        <w:textAlignment w:val="auto"/>
        <w:rPr>
          <w:rFonts w:hint="eastAsia" w:ascii="仿宋" w:hAnsi="仿宋" w:eastAsia="仿宋" w:cs="仿宋"/>
          <w:sz w:val="30"/>
          <w:szCs w:val="30"/>
          <w:lang w:eastAsia="zh-CN"/>
        </w:rPr>
      </w:pPr>
      <w:r>
        <w:rPr>
          <w:rFonts w:hint="eastAsia" w:ascii="仿宋" w:hAnsi="仿宋" w:eastAsia="仿宋" w:cs="仿宋"/>
          <w:sz w:val="30"/>
          <w:szCs w:val="30"/>
          <w:lang w:eastAsia="zh-CN"/>
        </w:rPr>
        <w:t>以学立德。学习是人们成长进步之阶梯。学可固本，亦能立德。“不忘初心、牢记使命”主题教育活动开展以来，本人除了组织规定的学习目录《习近平关于“不忘初心、牢记使命”重要论述选编》等</w:t>
      </w:r>
      <w:r>
        <w:rPr>
          <w:rFonts w:hint="eastAsia" w:ascii="仿宋" w:hAnsi="仿宋" w:eastAsia="仿宋" w:cs="仿宋"/>
          <w:sz w:val="30"/>
          <w:szCs w:val="30"/>
          <w:lang w:val="en-US" w:eastAsia="zh-CN"/>
        </w:rPr>
        <w:t>3</w:t>
      </w:r>
      <w:r>
        <w:rPr>
          <w:rFonts w:hint="eastAsia" w:ascii="仿宋" w:hAnsi="仿宋" w:eastAsia="仿宋" w:cs="仿宋"/>
          <w:sz w:val="30"/>
          <w:szCs w:val="30"/>
          <w:lang w:eastAsia="zh-CN"/>
        </w:rPr>
        <w:t>本书籍以外，还学习了包括《论群众路线》《习近平关于“三农”工作论述摘编》等</w:t>
      </w:r>
      <w:r>
        <w:rPr>
          <w:rFonts w:hint="eastAsia" w:ascii="仿宋" w:hAnsi="仿宋" w:eastAsia="仿宋" w:cs="仿宋"/>
          <w:sz w:val="30"/>
          <w:szCs w:val="30"/>
          <w:lang w:val="en-US" w:eastAsia="zh-CN"/>
        </w:rPr>
        <w:t>10余本政治理论书籍、哲学书籍。《习近平新时代中国特色社会主义思想学习纲要》我更是认真学习了3遍并做近2万字的笔记；第一遍学出感觉、第二遍学出真情、第三遍学出力量。</w:t>
      </w:r>
      <w:r>
        <w:rPr>
          <w:rFonts w:hint="eastAsia" w:ascii="仿宋" w:hAnsi="仿宋" w:eastAsia="仿宋" w:cs="仿宋"/>
          <w:sz w:val="30"/>
          <w:szCs w:val="30"/>
          <w:lang w:eastAsia="zh-CN"/>
        </w:rPr>
        <w:t>通过一系列政治理论学习，对共产党人的初心与使命有了更深层次的感悟与认知，对共产党员为什么要加强政治品德与道德品行的修养有了更高层次的认识。立德才能树人。党员领导干部以学立德是加强党性修养的一条非常重要途径。党性修养就是要用马克思主义哲学武装头脑，用共产主义信念充实思想，用习近平新时代中国特色社会主义思想指导实践行动；要做到</w:t>
      </w:r>
      <w:r>
        <w:rPr>
          <w:rFonts w:hint="eastAsia" w:ascii="仿宋" w:hAnsi="仿宋" w:eastAsia="仿宋" w:cs="仿宋"/>
          <w:sz w:val="30"/>
          <w:szCs w:val="30"/>
        </w:rPr>
        <w:t>理想信念</w:t>
      </w:r>
      <w:r>
        <w:rPr>
          <w:rFonts w:hint="eastAsia" w:ascii="仿宋" w:hAnsi="仿宋" w:eastAsia="仿宋" w:cs="仿宋"/>
          <w:sz w:val="30"/>
          <w:szCs w:val="30"/>
          <w:lang w:eastAsia="zh-CN"/>
        </w:rPr>
        <w:t>坚定，</w:t>
      </w:r>
      <w:r>
        <w:rPr>
          <w:rFonts w:hint="eastAsia" w:ascii="仿宋" w:hAnsi="仿宋" w:eastAsia="仿宋" w:cs="仿宋"/>
          <w:sz w:val="30"/>
          <w:szCs w:val="30"/>
        </w:rPr>
        <w:t>对党忠诚</w:t>
      </w:r>
      <w:r>
        <w:rPr>
          <w:rFonts w:hint="eastAsia" w:ascii="仿宋" w:hAnsi="仿宋" w:eastAsia="仿宋" w:cs="仿宋"/>
          <w:sz w:val="30"/>
          <w:szCs w:val="30"/>
          <w:lang w:eastAsia="zh-CN"/>
        </w:rPr>
        <w:t>；要增强“四个意识”、坚定“四个自信”、坚决做到“两个维护”，坚决同</w:t>
      </w:r>
      <w:r>
        <w:rPr>
          <w:rFonts w:hint="eastAsia" w:ascii="仿宋" w:hAnsi="仿宋" w:eastAsia="仿宋" w:cs="仿宋"/>
          <w:sz w:val="30"/>
          <w:szCs w:val="30"/>
        </w:rPr>
        <w:t>党中央保持一致</w:t>
      </w:r>
      <w:r>
        <w:rPr>
          <w:rFonts w:hint="eastAsia" w:ascii="仿宋" w:hAnsi="仿宋" w:eastAsia="仿宋" w:cs="仿宋"/>
          <w:sz w:val="30"/>
          <w:szCs w:val="30"/>
          <w:lang w:eastAsia="zh-CN"/>
        </w:rPr>
        <w:t>，提高政治站位，做政治明白人；要</w:t>
      </w:r>
      <w:r>
        <w:rPr>
          <w:rFonts w:hint="eastAsia" w:ascii="仿宋" w:hAnsi="仿宋" w:eastAsia="仿宋" w:cs="仿宋"/>
          <w:sz w:val="30"/>
          <w:szCs w:val="30"/>
        </w:rPr>
        <w:t>遵守社会公德、职业道德、家庭美德和个人品德。</w:t>
      </w:r>
    </w:p>
    <w:p>
      <w:pPr>
        <w:pStyle w:val="4"/>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00" w:firstLineChars="200"/>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eastAsia="zh-CN"/>
        </w:rPr>
        <w:t>以行促德。德的最高境界“知行合一”。有德</w:t>
      </w:r>
      <w:r>
        <w:rPr>
          <w:rFonts w:hint="eastAsia" w:ascii="仿宋" w:hAnsi="仿宋" w:eastAsia="仿宋" w:cs="仿宋"/>
          <w:sz w:val="30"/>
          <w:szCs w:val="30"/>
          <w:lang w:val="en-US" w:eastAsia="zh-CN"/>
        </w:rPr>
        <w:t>之人，能把一生所学、所能运用于忧国忧民，解国之难、民之愁，造福苍生，滋养出一棵高尚道德的心灵。牢记、践行“知行合一”之准则，可以促进一个人德性实现自我完善。所以，作为一名中共党员、新时代的领导干部除了以学立德外，更应该做的便是“德行天下”，赶先进、追标兵、学模范在实践中锻炼自己、完善自我、造福社会，立德为公，争做一名合格的共产党员。</w:t>
      </w:r>
    </w:p>
    <w:p>
      <w:pPr>
        <w:pStyle w:val="4"/>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00" w:firstLineChars="200"/>
        <w:textAlignment w:val="auto"/>
        <w:rPr>
          <w:rFonts w:hint="eastAsia" w:ascii="仿宋" w:hAnsi="仿宋" w:eastAsia="仿宋" w:cs="仿宋"/>
          <w:sz w:val="30"/>
          <w:szCs w:val="30"/>
          <w:lang w:eastAsia="zh-CN"/>
        </w:rPr>
      </w:pPr>
      <w:r>
        <w:rPr>
          <w:rFonts w:hint="eastAsia" w:ascii="仿宋" w:hAnsi="仿宋" w:eastAsia="仿宋" w:cs="仿宋"/>
          <w:sz w:val="30"/>
          <w:szCs w:val="30"/>
          <w:lang w:eastAsia="zh-CN"/>
        </w:rPr>
        <w:t>“一村一名大学生工程”是我省的一项民生工程，乡村振兴人才培养之抓手。作为具体的分管者，党的一名领导干部，从接手工程起心就存胆战惊惊之感，思想不敢松懈，工作从不怠慢。“任何时候不要忽视农业、忘记农民、淡漠农村”习总书记的谆谆教诲，直指“三农”工作者的心灵深处，让人不敢忘却，唯有全心全意做好一村一工作才是对党对人民最的报答。</w:t>
      </w:r>
    </w:p>
    <w:p>
      <w:pPr>
        <w:pStyle w:val="4"/>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rPr>
          <w:rFonts w:hint="eastAsia" w:ascii="黑体" w:hAnsi="黑体" w:eastAsia="黑体" w:cs="黑体"/>
          <w:b/>
          <w:bCs/>
          <w:sz w:val="32"/>
          <w:szCs w:val="32"/>
          <w:lang w:eastAsia="zh-CN"/>
        </w:rPr>
      </w:pPr>
      <w:r>
        <w:rPr>
          <w:rFonts w:hint="eastAsia" w:ascii="黑体" w:hAnsi="黑体" w:eastAsia="黑体" w:cs="黑体"/>
          <w:b/>
          <w:bCs/>
          <w:sz w:val="32"/>
          <w:szCs w:val="32"/>
          <w:lang w:eastAsia="zh-CN"/>
        </w:rPr>
        <w:t>二、能：改革创新的一年</w:t>
      </w:r>
    </w:p>
    <w:p>
      <w:pPr>
        <w:pStyle w:val="4"/>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00" w:firstLineChars="200"/>
        <w:textAlignment w:val="auto"/>
        <w:rPr>
          <w:rFonts w:hint="eastAsia" w:ascii="仿宋" w:hAnsi="仿宋" w:eastAsia="仿宋" w:cs="仿宋"/>
          <w:sz w:val="30"/>
          <w:szCs w:val="30"/>
          <w:lang w:eastAsia="zh-CN"/>
        </w:rPr>
      </w:pPr>
      <w:r>
        <w:rPr>
          <w:rFonts w:hint="eastAsia" w:ascii="仿宋" w:hAnsi="仿宋" w:eastAsia="仿宋" w:cs="仿宋"/>
          <w:sz w:val="30"/>
          <w:szCs w:val="30"/>
          <w:lang w:eastAsia="zh-CN"/>
        </w:rPr>
        <w:t>因为“工程”重要且高质量推进困难重重所以只有进行改革，因为“工程”需要改变创造特色、产生效能所以必须进行大胆的创新。承担“工程”是学校的责任与担当，关系学校的发展与社会声誉，因此，我们必须要为荣誉而战，为“三农”而战，为培养新农民而战；一往无前，决无退路。改革以问题与目标为导向、以人民为中心，围绕“学得好、用得上、留得住、带得动”培养目标聚众所能，全面进行，积极推进。</w:t>
      </w:r>
    </w:p>
    <w:p>
      <w:pPr>
        <w:pStyle w:val="4"/>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00" w:firstLineChars="200"/>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eastAsia="zh-CN"/>
        </w:rPr>
        <w:t>科室“三定岗”是学院内部管理的首创，按需设岗，按岗定责、责任到人，“岗、责、人”三统一，提高了工作效能。课程“模块化”与教学“专题化”使</w:t>
      </w:r>
      <w:r>
        <w:rPr>
          <w:rFonts w:hint="eastAsia" w:ascii="仿宋" w:hAnsi="仿宋" w:eastAsia="仿宋" w:cs="仿宋"/>
          <w:sz w:val="30"/>
          <w:szCs w:val="30"/>
        </w:rPr>
        <w:t>课程内容更有针对性、专业性、系统性与科学性，克服了课程安排的盲目性与老师备课的随意性</w:t>
      </w:r>
      <w:r>
        <w:rPr>
          <w:rFonts w:hint="eastAsia" w:ascii="仿宋" w:hAnsi="仿宋" w:eastAsia="仿宋" w:cs="仿宋"/>
          <w:sz w:val="30"/>
          <w:szCs w:val="30"/>
          <w:lang w:eastAsia="zh-CN"/>
        </w:rPr>
        <w:t>，教学效能与质量明显提高。“乡村振兴大讲堂”开讲，促成了校内外更多的名师专家走进三尺讲台，为“三农”、为“乡村振兴”献计献策、答疑解惑。以“我的农业农村梦”为主题的创新创业论坛，除了创业者分享创业经验外，更重要的是建立起一个互帮互助、真诚合作平台，点燃起众多学子创业的梦想；“星星之火，可以燎原”，相信总有一天，江农学子创新创业必将蔚然成风。大学教育“两个延伸”专项计划已经启动，</w:t>
      </w:r>
      <w:r>
        <w:rPr>
          <w:rFonts w:hint="eastAsia" w:ascii="仿宋" w:hAnsi="仿宋" w:eastAsia="仿宋" w:cs="仿宋"/>
          <w:sz w:val="30"/>
          <w:szCs w:val="30"/>
          <w:lang w:val="en-US" w:eastAsia="zh-CN"/>
        </w:rPr>
        <w:t>10个专家服务站服务学员创新创业一定是个美好的开端；大学教育向农村延伸、向创业一线延伸，定将是大学服务社会必然而有意义的选择。专家“面对面”、产业体系专项培训、支部书记能力提升等都是围绕学员的需求，在假期“义务服务”开办的“小灶”，虽不是大宴席，但小灶饭菜独具特色、别具一格、对口对味，关键解决问题，深得学员喜爱！</w:t>
      </w:r>
    </w:p>
    <w:p>
      <w:pPr>
        <w:pStyle w:val="4"/>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00" w:firstLineChars="200"/>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安全第一，常抓常新。万人次来往，车水马龙、秩序井然，无一事故发生。物质采购与招标、班主任工作等一切正常。</w:t>
      </w:r>
    </w:p>
    <w:p>
      <w:pPr>
        <w:pStyle w:val="4"/>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rPr>
          <w:rFonts w:hint="eastAsia" w:ascii="黑体" w:hAnsi="黑体" w:eastAsia="黑体" w:cs="黑体"/>
          <w:b/>
          <w:bCs/>
          <w:sz w:val="32"/>
          <w:szCs w:val="32"/>
          <w:lang w:eastAsia="zh-CN"/>
        </w:rPr>
      </w:pPr>
      <w:r>
        <w:rPr>
          <w:rFonts w:hint="eastAsia" w:ascii="黑体" w:hAnsi="黑体" w:eastAsia="黑体" w:cs="黑体"/>
          <w:b/>
          <w:bCs/>
          <w:sz w:val="32"/>
          <w:szCs w:val="32"/>
          <w:lang w:eastAsia="zh-CN"/>
        </w:rPr>
        <w:t>三、勤：艰苦奋斗的一年</w:t>
      </w:r>
    </w:p>
    <w:p>
      <w:pPr>
        <w:pStyle w:val="4"/>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00" w:firstLineChars="200"/>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万事开头难这是一句“古话”，付出努力才能做成事却是一句“大实话”。“一村一名大学生工程”在籍学员总数达7500余人，12个专业、146个班级；全年</w:t>
      </w:r>
      <w:r>
        <w:rPr>
          <w:rFonts w:hint="eastAsia" w:ascii="仿宋" w:hAnsi="仿宋" w:eastAsia="仿宋" w:cs="仿宋"/>
          <w:sz w:val="30"/>
          <w:szCs w:val="30"/>
        </w:rPr>
        <w:t>11</w:t>
      </w:r>
      <w:r>
        <w:rPr>
          <w:rFonts w:hint="eastAsia" w:ascii="仿宋" w:hAnsi="仿宋" w:eastAsia="仿宋" w:cs="仿宋"/>
          <w:sz w:val="30"/>
          <w:szCs w:val="30"/>
          <w:lang w:eastAsia="zh-CN"/>
        </w:rPr>
        <w:t>批</w:t>
      </w:r>
      <w:r>
        <w:rPr>
          <w:rFonts w:hint="eastAsia" w:ascii="仿宋" w:hAnsi="仿宋" w:eastAsia="仿宋" w:cs="仿宋"/>
          <w:sz w:val="30"/>
          <w:szCs w:val="30"/>
        </w:rPr>
        <w:t>次新生</w:t>
      </w:r>
      <w:r>
        <w:rPr>
          <w:rFonts w:hint="eastAsia" w:ascii="仿宋" w:hAnsi="仿宋" w:eastAsia="仿宋" w:cs="仿宋"/>
          <w:sz w:val="30"/>
          <w:szCs w:val="30"/>
          <w:lang w:eastAsia="zh-CN"/>
        </w:rPr>
        <w:t>入学、</w:t>
      </w:r>
      <w:r>
        <w:rPr>
          <w:rFonts w:hint="eastAsia" w:ascii="仿宋" w:hAnsi="仿宋" w:eastAsia="仿宋" w:cs="仿宋"/>
          <w:sz w:val="30"/>
          <w:szCs w:val="30"/>
          <w:lang w:val="en-US" w:eastAsia="zh-CN"/>
        </w:rPr>
        <w:t>50余批次集中学习、近16000余人次往返学校集中授课（包括3个教学点）、9批次外出教学实践、15批次图像采集、20</w:t>
      </w:r>
      <w:r>
        <w:rPr>
          <w:rFonts w:hint="eastAsia" w:ascii="仿宋" w:hAnsi="仿宋" w:eastAsia="仿宋" w:cs="仿宋"/>
          <w:sz w:val="30"/>
          <w:szCs w:val="30"/>
        </w:rPr>
        <w:t>期</w:t>
      </w:r>
      <w:r>
        <w:rPr>
          <w:rFonts w:hint="eastAsia" w:ascii="仿宋" w:hAnsi="仿宋" w:eastAsia="仿宋" w:cs="仿宋"/>
          <w:sz w:val="30"/>
          <w:szCs w:val="30"/>
          <w:lang w:eastAsia="zh-CN"/>
        </w:rPr>
        <w:t>“</w:t>
      </w:r>
      <w:r>
        <w:rPr>
          <w:rFonts w:hint="eastAsia" w:ascii="仿宋" w:hAnsi="仿宋" w:eastAsia="仿宋" w:cs="仿宋"/>
          <w:sz w:val="30"/>
          <w:szCs w:val="30"/>
        </w:rPr>
        <w:t>乡村振兴大讲堂</w:t>
      </w:r>
      <w:r>
        <w:rPr>
          <w:rFonts w:hint="eastAsia" w:ascii="仿宋" w:hAnsi="仿宋" w:eastAsia="仿宋" w:cs="仿宋"/>
          <w:sz w:val="30"/>
          <w:szCs w:val="30"/>
          <w:lang w:eastAsia="zh-CN"/>
        </w:rPr>
        <w:t>”开讲、</w:t>
      </w:r>
      <w:r>
        <w:rPr>
          <w:rFonts w:hint="eastAsia" w:ascii="仿宋" w:hAnsi="仿宋" w:eastAsia="仿宋" w:cs="仿宋"/>
          <w:sz w:val="30"/>
          <w:szCs w:val="30"/>
        </w:rPr>
        <w:t>11</w:t>
      </w:r>
      <w:r>
        <w:rPr>
          <w:rFonts w:hint="eastAsia" w:ascii="仿宋" w:hAnsi="仿宋" w:eastAsia="仿宋" w:cs="仿宋"/>
          <w:sz w:val="30"/>
          <w:szCs w:val="30"/>
          <w:lang w:eastAsia="zh-CN"/>
        </w:rPr>
        <w:t>批</w:t>
      </w:r>
      <w:r>
        <w:rPr>
          <w:rFonts w:hint="eastAsia" w:ascii="仿宋" w:hAnsi="仿宋" w:eastAsia="仿宋" w:cs="仿宋"/>
          <w:sz w:val="30"/>
          <w:szCs w:val="30"/>
        </w:rPr>
        <w:t>次新生</w:t>
      </w:r>
      <w:r>
        <w:rPr>
          <w:rFonts w:hint="eastAsia" w:ascii="仿宋" w:hAnsi="仿宋" w:eastAsia="仿宋" w:cs="仿宋"/>
          <w:sz w:val="30"/>
          <w:szCs w:val="30"/>
          <w:lang w:eastAsia="zh-CN"/>
        </w:rPr>
        <w:t>产业</w:t>
      </w:r>
      <w:r>
        <w:rPr>
          <w:rFonts w:hint="eastAsia" w:ascii="仿宋" w:hAnsi="仿宋" w:eastAsia="仿宋" w:cs="仿宋"/>
          <w:sz w:val="30"/>
          <w:szCs w:val="30"/>
        </w:rPr>
        <w:t>座谈会、1期学员与专家面对面—“养殖技术专题”沙龙、13期以“我的农业农村梦”为主题的创新创业论坛</w:t>
      </w:r>
      <w:r>
        <w:rPr>
          <w:rFonts w:hint="eastAsia" w:ascii="仿宋" w:hAnsi="仿宋" w:eastAsia="仿宋" w:cs="仿宋"/>
          <w:sz w:val="30"/>
          <w:szCs w:val="30"/>
          <w:lang w:val="en-US" w:eastAsia="zh-CN"/>
        </w:rPr>
        <w:t>......</w:t>
      </w:r>
      <w:r>
        <w:rPr>
          <w:rFonts w:hint="eastAsia" w:ascii="仿宋" w:hAnsi="仿宋" w:eastAsia="仿宋" w:cs="仿宋"/>
          <w:sz w:val="30"/>
          <w:szCs w:val="30"/>
          <w:lang w:eastAsia="zh-CN"/>
        </w:rPr>
        <w:t>等等，</w:t>
      </w:r>
      <w:r>
        <w:rPr>
          <w:rFonts w:hint="eastAsia" w:ascii="仿宋" w:hAnsi="仿宋" w:eastAsia="仿宋" w:cs="仿宋"/>
          <w:sz w:val="30"/>
          <w:szCs w:val="30"/>
          <w:lang w:val="en-US" w:eastAsia="zh-CN"/>
        </w:rPr>
        <w:t>日常管理任务之重、工作量之大可想而知，劳心劳力在所难免。</w:t>
      </w:r>
    </w:p>
    <w:p>
      <w:pPr>
        <w:pStyle w:val="4"/>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00" w:firstLineChars="200"/>
        <w:textAlignment w:val="auto"/>
        <w:rPr>
          <w:rFonts w:hint="eastAsia" w:ascii="仿宋" w:hAnsi="仿宋" w:eastAsia="仿宋" w:cs="仿宋"/>
          <w:sz w:val="30"/>
          <w:szCs w:val="30"/>
          <w:lang w:eastAsia="zh-CN"/>
        </w:rPr>
      </w:pPr>
      <w:r>
        <w:rPr>
          <w:rFonts w:hint="eastAsia" w:ascii="仿宋" w:hAnsi="仿宋" w:eastAsia="仿宋" w:cs="仿宋"/>
          <w:sz w:val="30"/>
          <w:szCs w:val="30"/>
          <w:lang w:val="en-US" w:eastAsia="zh-CN"/>
        </w:rPr>
        <w:t xml:space="preserve"> 工作</w:t>
      </w:r>
      <w:r>
        <w:rPr>
          <w:rFonts w:hint="eastAsia" w:ascii="仿宋" w:hAnsi="仿宋" w:eastAsia="仿宋" w:cs="仿宋"/>
          <w:sz w:val="30"/>
          <w:szCs w:val="30"/>
          <w:lang w:eastAsia="zh-CN"/>
        </w:rPr>
        <w:t>突破口在哪里？主要矛盾是什么？如何调动大家工作积极性？如何提高教学质量？如何服务学员创新创业？这一切都是我整天要思考之事。</w:t>
      </w:r>
    </w:p>
    <w:p>
      <w:pPr>
        <w:pStyle w:val="4"/>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00" w:firstLineChars="200"/>
        <w:textAlignment w:val="auto"/>
        <w:rPr>
          <w:rFonts w:hint="eastAsia" w:ascii="仿宋" w:hAnsi="仿宋" w:eastAsia="仿宋" w:cs="仿宋"/>
          <w:sz w:val="30"/>
          <w:szCs w:val="30"/>
          <w:lang w:eastAsia="zh-CN"/>
        </w:rPr>
      </w:pPr>
      <w:r>
        <w:rPr>
          <w:rFonts w:hint="eastAsia" w:ascii="仿宋" w:hAnsi="仿宋" w:eastAsia="仿宋" w:cs="仿宋"/>
          <w:sz w:val="30"/>
          <w:szCs w:val="30"/>
          <w:lang w:eastAsia="zh-CN"/>
        </w:rPr>
        <w:t>勤于思考问题，追根溯源找办法；勤于</w:t>
      </w:r>
      <w:r>
        <w:rPr>
          <w:rFonts w:hint="eastAsia" w:ascii="仿宋" w:hAnsi="仿宋" w:eastAsia="仿宋" w:cs="仿宋"/>
          <w:sz w:val="30"/>
          <w:szCs w:val="30"/>
        </w:rPr>
        <w:t>交流沟通</w:t>
      </w:r>
      <w:r>
        <w:rPr>
          <w:rFonts w:hint="eastAsia" w:ascii="仿宋" w:hAnsi="仿宋" w:eastAsia="仿宋" w:cs="仿宋"/>
          <w:sz w:val="30"/>
          <w:szCs w:val="30"/>
          <w:lang w:eastAsia="zh-CN"/>
        </w:rPr>
        <w:t>，花大量精力与教师一起探讨课程改革、专题与内容设计；勤于探究如何走通“产学研用”融合发展之路，牵线搭桥——师生“接对子”；勤于</w:t>
      </w:r>
      <w:r>
        <w:rPr>
          <w:rFonts w:hint="eastAsia" w:ascii="仿宋" w:hAnsi="仿宋" w:eastAsia="仿宋" w:cs="仿宋"/>
          <w:sz w:val="30"/>
          <w:szCs w:val="30"/>
        </w:rPr>
        <w:t>实践调研</w:t>
      </w:r>
      <w:r>
        <w:rPr>
          <w:rFonts w:hint="eastAsia" w:ascii="仿宋" w:hAnsi="仿宋" w:eastAsia="仿宋" w:cs="仿宋"/>
          <w:sz w:val="30"/>
          <w:szCs w:val="30"/>
          <w:lang w:eastAsia="zh-CN"/>
        </w:rPr>
        <w:t>、收集信息与分析数据，了解学员需求；勤于听课学习，争取做成半个“秀才”，以提高自身业务素质与业务能力，少讲外行话，不胡乱作为瞎指挥；勤于答疑解惑，服务学员创新创业，电话咨询、专家联络、信息互通已经成为我日常工作与生活的一部分，有问必答，有求必应；勤于改革创新，促进新时代农民教育不走老路闯新路，争取工程良好的效果，服务于乡村振兴与农民发家致富；勤于总结提高、建言献策，争取实现“政府、学校、农民”三者融合，构建一个有机的发展共同体，实现现代农民教育可持续、高质量发展。</w:t>
      </w:r>
    </w:p>
    <w:p>
      <w:pPr>
        <w:pStyle w:val="4"/>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00" w:firstLineChars="200"/>
        <w:textAlignment w:val="auto"/>
        <w:rPr>
          <w:rFonts w:hint="eastAsia" w:ascii="仿宋" w:hAnsi="仿宋" w:eastAsia="仿宋" w:cs="仿宋"/>
          <w:sz w:val="30"/>
          <w:szCs w:val="30"/>
          <w:lang w:eastAsia="zh-CN"/>
        </w:rPr>
      </w:pPr>
      <w:r>
        <w:rPr>
          <w:rFonts w:hint="eastAsia" w:ascii="仿宋" w:hAnsi="仿宋" w:eastAsia="仿宋" w:cs="仿宋"/>
          <w:sz w:val="30"/>
          <w:szCs w:val="30"/>
          <w:lang w:eastAsia="zh-CN"/>
        </w:rPr>
        <w:t>当然，除一村一工作外，个人还担任了</w:t>
      </w:r>
      <w:r>
        <w:rPr>
          <w:rFonts w:hint="eastAsia" w:ascii="仿宋" w:hAnsi="仿宋" w:eastAsia="仿宋" w:cs="仿宋"/>
          <w:sz w:val="30"/>
          <w:szCs w:val="30"/>
          <w:lang w:val="en-US" w:eastAsia="zh-CN"/>
        </w:rPr>
        <w:t>5个班的班主任。学院综治工作、招标采购工作等也没有落下。按时上下班不是事，</w:t>
      </w:r>
      <w:r>
        <w:rPr>
          <w:rFonts w:hint="eastAsia" w:ascii="仿宋" w:hAnsi="仿宋" w:eastAsia="仿宋" w:cs="仿宋"/>
          <w:sz w:val="30"/>
          <w:szCs w:val="30"/>
        </w:rPr>
        <w:t>加班加点</w:t>
      </w:r>
      <w:r>
        <w:rPr>
          <w:rFonts w:hint="eastAsia" w:ascii="仿宋" w:hAnsi="仿宋" w:eastAsia="仿宋" w:cs="仿宋"/>
          <w:sz w:val="30"/>
          <w:szCs w:val="30"/>
          <w:lang w:eastAsia="zh-CN"/>
        </w:rPr>
        <w:t>是常事</w:t>
      </w:r>
      <w:r>
        <w:rPr>
          <w:rFonts w:hint="eastAsia" w:ascii="仿宋" w:hAnsi="仿宋" w:eastAsia="仿宋" w:cs="仿宋"/>
          <w:sz w:val="30"/>
          <w:szCs w:val="30"/>
        </w:rPr>
        <w:t>。全年加班天</w:t>
      </w:r>
      <w:r>
        <w:rPr>
          <w:rFonts w:hint="eastAsia" w:ascii="仿宋" w:hAnsi="仿宋" w:eastAsia="仿宋" w:cs="仿宋"/>
          <w:sz w:val="30"/>
          <w:szCs w:val="30"/>
          <w:lang w:eastAsia="zh-CN"/>
        </w:rPr>
        <w:t>数我没有记录累计，用一句话说概括：</w:t>
      </w:r>
      <w:r>
        <w:rPr>
          <w:rFonts w:hint="eastAsia" w:ascii="仿宋" w:hAnsi="仿宋" w:eastAsia="仿宋" w:cs="仿宋"/>
          <w:sz w:val="30"/>
          <w:szCs w:val="30"/>
        </w:rPr>
        <w:t>周六</w:t>
      </w:r>
      <w:r>
        <w:rPr>
          <w:rFonts w:hint="eastAsia" w:ascii="仿宋" w:hAnsi="仿宋" w:eastAsia="仿宋" w:cs="仿宋"/>
          <w:sz w:val="30"/>
          <w:szCs w:val="30"/>
          <w:lang w:eastAsia="zh-CN"/>
        </w:rPr>
        <w:t>一般</w:t>
      </w:r>
      <w:r>
        <w:rPr>
          <w:rFonts w:hint="eastAsia" w:ascii="仿宋" w:hAnsi="仿宋" w:eastAsia="仿宋" w:cs="仿宋"/>
          <w:sz w:val="30"/>
          <w:szCs w:val="30"/>
        </w:rPr>
        <w:t>加班</w:t>
      </w:r>
      <w:r>
        <w:rPr>
          <w:rFonts w:hint="eastAsia" w:ascii="仿宋" w:hAnsi="仿宋" w:eastAsia="仿宋" w:cs="仿宋"/>
          <w:sz w:val="30"/>
          <w:szCs w:val="30"/>
          <w:lang w:eastAsia="zh-CN"/>
        </w:rPr>
        <w:t>，</w:t>
      </w:r>
      <w:r>
        <w:rPr>
          <w:rFonts w:hint="eastAsia" w:ascii="仿宋" w:hAnsi="仿宋" w:eastAsia="仿宋" w:cs="仿宋"/>
          <w:sz w:val="30"/>
          <w:szCs w:val="30"/>
        </w:rPr>
        <w:t>周日不一定加班</w:t>
      </w:r>
      <w:r>
        <w:rPr>
          <w:rFonts w:hint="eastAsia" w:ascii="仿宋" w:hAnsi="仿宋" w:eastAsia="仿宋" w:cs="仿宋"/>
          <w:sz w:val="30"/>
          <w:szCs w:val="30"/>
          <w:lang w:eastAsia="zh-CN"/>
        </w:rPr>
        <w:t>、假期必须经常加班。</w:t>
      </w:r>
    </w:p>
    <w:p>
      <w:pPr>
        <w:pStyle w:val="4"/>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rPr>
          <w:rFonts w:hint="eastAsia" w:ascii="黑体" w:hAnsi="黑体" w:eastAsia="黑体" w:cs="黑体"/>
          <w:b/>
          <w:bCs/>
          <w:sz w:val="32"/>
          <w:szCs w:val="32"/>
          <w:lang w:eastAsia="zh-CN"/>
        </w:rPr>
      </w:pPr>
      <w:r>
        <w:rPr>
          <w:rFonts w:hint="eastAsia" w:ascii="黑体" w:hAnsi="黑体" w:eastAsia="黑体" w:cs="黑体"/>
          <w:b/>
          <w:bCs/>
          <w:sz w:val="32"/>
          <w:szCs w:val="32"/>
          <w:lang w:eastAsia="zh-CN"/>
        </w:rPr>
        <w:t>四、绩：丰收喜悦的一年</w:t>
      </w:r>
    </w:p>
    <w:p>
      <w:pPr>
        <w:pStyle w:val="4"/>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00" w:firstLineChars="200"/>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eastAsia="zh-CN"/>
        </w:rPr>
        <w:t>付出就会有收获。前期的努力使“工程</w:t>
      </w:r>
      <w:r>
        <w:rPr>
          <w:rFonts w:hint="eastAsia" w:ascii="仿宋" w:hAnsi="仿宋" w:eastAsia="仿宋" w:cs="仿宋"/>
          <w:sz w:val="30"/>
          <w:szCs w:val="30"/>
          <w:lang w:val="en-US" w:eastAsia="zh-CN"/>
        </w:rPr>
        <w:t>”正在快速驶入正轨，并以稳健发展的态势向前推进。一年努力取不了多大的成绩，但还是有几件让人欣慰之成果。</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420"/>
        <w:textAlignment w:val="auto"/>
        <w:rPr>
          <w:rFonts w:hint="eastAsia" w:ascii="仿宋" w:hAnsi="仿宋" w:eastAsia="仿宋" w:cs="仿宋"/>
          <w:sz w:val="30"/>
          <w:szCs w:val="30"/>
          <w:lang w:eastAsia="zh-CN"/>
        </w:rPr>
      </w:pPr>
      <w:r>
        <w:rPr>
          <w:rFonts w:hint="eastAsia" w:ascii="仿宋" w:hAnsi="仿宋" w:eastAsia="仿宋" w:cs="仿宋"/>
          <w:sz w:val="30"/>
          <w:szCs w:val="30"/>
          <w:lang w:eastAsia="zh-CN"/>
        </w:rPr>
        <w:t>工程发展目标更明确，思路更清晰，意志更统一</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00" w:firstLineChars="200"/>
        <w:textAlignment w:val="auto"/>
        <w:rPr>
          <w:rFonts w:hint="eastAsia" w:ascii="仿宋" w:hAnsi="仿宋" w:eastAsia="仿宋" w:cs="仿宋"/>
          <w:sz w:val="30"/>
          <w:szCs w:val="30"/>
          <w:lang w:eastAsia="zh-CN"/>
        </w:rPr>
      </w:pPr>
      <w:r>
        <w:rPr>
          <w:rFonts w:hint="eastAsia" w:ascii="仿宋" w:hAnsi="仿宋" w:eastAsia="仿宋" w:cs="仿宋"/>
          <w:sz w:val="30"/>
          <w:szCs w:val="30"/>
          <w:lang w:val="en-US" w:eastAsia="zh-CN"/>
        </w:rPr>
        <w:t>学院新班子成立后，院长、书记对一村一工作给予了前所未有高度重视，一致决定把工程作为学院的中心工作来抓，集全院之力做好工程已成全院的统一意志和奋斗目标；全院职工对做好工程的决心、信心、</w:t>
      </w:r>
      <w:r>
        <w:rPr>
          <w:rFonts w:hint="eastAsia" w:ascii="仿宋" w:hAnsi="仿宋" w:eastAsia="仿宋" w:cs="仿宋"/>
          <w:sz w:val="30"/>
          <w:szCs w:val="30"/>
          <w:lang w:eastAsia="zh-CN"/>
        </w:rPr>
        <w:t>责任心明显增强；同时，积极向农业农村厅争取项目的延续并取得阶段性成果。“一村一名大学生工程”发展升级目标进一步明确，发展思路进一步清晰，为下一步工程实施开好了头、起好了步。</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420"/>
        <w:textAlignment w:val="auto"/>
        <w:rPr>
          <w:rFonts w:hint="eastAsia" w:ascii="仿宋" w:hAnsi="仿宋" w:eastAsia="仿宋" w:cs="仿宋"/>
          <w:sz w:val="30"/>
          <w:szCs w:val="30"/>
          <w:lang w:eastAsia="zh-CN"/>
        </w:rPr>
      </w:pPr>
      <w:r>
        <w:rPr>
          <w:rFonts w:hint="eastAsia" w:ascii="仿宋" w:hAnsi="仿宋" w:eastAsia="仿宋" w:cs="仿宋"/>
          <w:sz w:val="30"/>
          <w:szCs w:val="30"/>
          <w:lang w:eastAsia="zh-CN"/>
        </w:rPr>
        <w:t>向改革要动力——砥砺前行，积极推进教学改革</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00" w:firstLineChars="200"/>
        <w:textAlignment w:val="auto"/>
        <w:rPr>
          <w:rFonts w:hint="eastAsia" w:ascii="仿宋" w:hAnsi="仿宋" w:eastAsia="仿宋" w:cs="仿宋"/>
          <w:sz w:val="30"/>
          <w:szCs w:val="30"/>
          <w:lang w:eastAsia="zh-CN"/>
        </w:rPr>
      </w:pPr>
      <w:r>
        <w:rPr>
          <w:rFonts w:hint="eastAsia" w:ascii="仿宋" w:hAnsi="仿宋" w:eastAsia="仿宋" w:cs="仿宋"/>
          <w:sz w:val="30"/>
          <w:szCs w:val="30"/>
          <w:lang w:eastAsia="zh-CN"/>
        </w:rPr>
        <w:t>狠抓了“模块化”</w:t>
      </w:r>
      <w:r>
        <w:rPr>
          <w:rFonts w:hint="eastAsia" w:ascii="仿宋" w:hAnsi="仿宋" w:eastAsia="仿宋" w:cs="仿宋"/>
          <w:sz w:val="30"/>
          <w:szCs w:val="30"/>
        </w:rPr>
        <w:t>课程</w:t>
      </w:r>
      <w:r>
        <w:rPr>
          <w:rFonts w:hint="eastAsia" w:ascii="仿宋" w:hAnsi="仿宋" w:eastAsia="仿宋" w:cs="仿宋"/>
          <w:sz w:val="30"/>
          <w:szCs w:val="30"/>
          <w:lang w:eastAsia="zh-CN"/>
        </w:rPr>
        <w:t>设计、</w:t>
      </w:r>
      <w:r>
        <w:rPr>
          <w:rFonts w:hint="eastAsia" w:ascii="仿宋" w:hAnsi="仿宋" w:eastAsia="仿宋" w:cs="仿宋"/>
          <w:sz w:val="30"/>
          <w:szCs w:val="30"/>
        </w:rPr>
        <w:t>“专题化”的教学</w:t>
      </w:r>
      <w:r>
        <w:rPr>
          <w:rFonts w:hint="eastAsia" w:ascii="仿宋" w:hAnsi="仿宋" w:eastAsia="仿宋" w:cs="仿宋"/>
          <w:sz w:val="30"/>
          <w:szCs w:val="30"/>
          <w:lang w:eastAsia="zh-CN"/>
        </w:rPr>
        <w:t>两项</w:t>
      </w:r>
      <w:r>
        <w:rPr>
          <w:rFonts w:hint="eastAsia" w:ascii="仿宋" w:hAnsi="仿宋" w:eastAsia="仿宋" w:cs="仿宋"/>
          <w:sz w:val="30"/>
          <w:szCs w:val="30"/>
        </w:rPr>
        <w:t>改革</w:t>
      </w:r>
      <w:r>
        <w:rPr>
          <w:rFonts w:hint="eastAsia" w:ascii="仿宋" w:hAnsi="仿宋" w:eastAsia="仿宋" w:cs="仿宋"/>
          <w:sz w:val="30"/>
          <w:szCs w:val="30"/>
          <w:lang w:eastAsia="zh-CN"/>
        </w:rPr>
        <w:t>。整个课程分为五大课程</w:t>
      </w:r>
      <w:r>
        <w:rPr>
          <w:rFonts w:hint="eastAsia" w:ascii="仿宋" w:hAnsi="仿宋" w:eastAsia="仿宋" w:cs="仿宋"/>
          <w:sz w:val="30"/>
          <w:szCs w:val="30"/>
        </w:rPr>
        <w:t>模块</w:t>
      </w:r>
      <w:r>
        <w:rPr>
          <w:rFonts w:hint="eastAsia" w:ascii="仿宋" w:hAnsi="仿宋" w:eastAsia="仿宋" w:cs="仿宋"/>
          <w:sz w:val="30"/>
          <w:szCs w:val="30"/>
          <w:lang w:eastAsia="zh-CN"/>
        </w:rPr>
        <w:t>：</w:t>
      </w:r>
      <w:r>
        <w:rPr>
          <w:rFonts w:hint="eastAsia" w:ascii="仿宋" w:hAnsi="仿宋" w:eastAsia="仿宋" w:cs="仿宋"/>
          <w:sz w:val="30"/>
          <w:szCs w:val="30"/>
        </w:rPr>
        <w:t>公共课程+专业课程+</w:t>
      </w:r>
      <w:r>
        <w:rPr>
          <w:rFonts w:hint="eastAsia" w:ascii="仿宋" w:hAnsi="仿宋" w:eastAsia="仿宋" w:cs="仿宋"/>
          <w:sz w:val="30"/>
          <w:szCs w:val="30"/>
          <w:lang w:eastAsia="zh-CN"/>
        </w:rPr>
        <w:t>教学实践</w:t>
      </w:r>
      <w:r>
        <w:rPr>
          <w:rFonts w:hint="eastAsia" w:ascii="仿宋" w:hAnsi="仿宋" w:eastAsia="仿宋" w:cs="仿宋"/>
          <w:sz w:val="30"/>
          <w:szCs w:val="30"/>
          <w:lang w:val="en-US" w:eastAsia="zh-CN"/>
        </w:rPr>
        <w:t>+</w:t>
      </w:r>
      <w:r>
        <w:rPr>
          <w:rFonts w:hint="eastAsia" w:ascii="仿宋" w:hAnsi="仿宋" w:eastAsia="仿宋" w:cs="仿宋"/>
          <w:sz w:val="30"/>
          <w:szCs w:val="30"/>
        </w:rPr>
        <w:t>乡村振兴大讲堂+创新创业论坛。</w:t>
      </w:r>
      <w:r>
        <w:rPr>
          <w:rFonts w:hint="eastAsia" w:ascii="仿宋" w:hAnsi="仿宋" w:eastAsia="仿宋" w:cs="仿宋"/>
          <w:sz w:val="30"/>
          <w:szCs w:val="30"/>
          <w:lang w:eastAsia="zh-CN"/>
        </w:rPr>
        <w:t>每一个门课程打破学科与理论体系，不按章节备课，而是按照“实际、实用、实效”的要求，将课程内容设计为若干个“专题”，教师以专题报告形式进行授课。</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00" w:firstLineChars="200"/>
        <w:textAlignment w:val="auto"/>
        <w:rPr>
          <w:rFonts w:hint="eastAsia" w:ascii="仿宋" w:hAnsi="仿宋" w:eastAsia="仿宋" w:cs="仿宋"/>
          <w:sz w:val="30"/>
          <w:szCs w:val="30"/>
          <w:lang w:eastAsia="zh-CN"/>
        </w:rPr>
      </w:pPr>
      <w:r>
        <w:rPr>
          <w:rFonts w:hint="eastAsia" w:ascii="仿宋" w:hAnsi="仿宋" w:eastAsia="仿宋" w:cs="仿宋"/>
          <w:sz w:val="30"/>
          <w:szCs w:val="30"/>
          <w:lang w:eastAsia="zh-CN"/>
        </w:rPr>
        <w:t>边做边改、边试边用。</w:t>
      </w:r>
      <w:r>
        <w:rPr>
          <w:rFonts w:hint="eastAsia" w:ascii="仿宋" w:hAnsi="仿宋" w:eastAsia="仿宋" w:cs="仿宋"/>
          <w:sz w:val="30"/>
          <w:szCs w:val="30"/>
        </w:rPr>
        <w:t>通过一年的实践，总体上思路是对的、方向是正确的、效果也是非常明显</w:t>
      </w:r>
      <w:r>
        <w:rPr>
          <w:rFonts w:hint="eastAsia" w:ascii="仿宋" w:hAnsi="仿宋" w:eastAsia="仿宋" w:cs="仿宋"/>
          <w:sz w:val="30"/>
          <w:szCs w:val="30"/>
          <w:lang w:eastAsia="zh-CN"/>
        </w:rPr>
        <w:t>。</w:t>
      </w:r>
      <w:r>
        <w:rPr>
          <w:rFonts w:hint="eastAsia" w:ascii="仿宋" w:hAnsi="仿宋" w:eastAsia="仿宋" w:cs="仿宋"/>
          <w:sz w:val="30"/>
          <w:szCs w:val="30"/>
        </w:rPr>
        <w:t>主要</w:t>
      </w:r>
      <w:r>
        <w:rPr>
          <w:rFonts w:hint="eastAsia" w:ascii="仿宋" w:hAnsi="仿宋" w:eastAsia="仿宋" w:cs="仿宋"/>
          <w:sz w:val="30"/>
          <w:szCs w:val="30"/>
          <w:lang w:eastAsia="zh-CN"/>
        </w:rPr>
        <w:t>表</w:t>
      </w:r>
      <w:r>
        <w:rPr>
          <w:rFonts w:hint="eastAsia" w:ascii="仿宋" w:hAnsi="仿宋" w:eastAsia="仿宋" w:cs="仿宋"/>
          <w:sz w:val="30"/>
          <w:szCs w:val="30"/>
        </w:rPr>
        <w:t>现在课程内容更有针对性、专业性、系统性与科学性，克服了课程安排的盲目性与老师备课的随意性。大讲堂与创新创业论坛很受学员欢迎，效果良好。</w:t>
      </w:r>
      <w:r>
        <w:rPr>
          <w:rFonts w:hint="eastAsia" w:ascii="仿宋" w:hAnsi="仿宋" w:eastAsia="仿宋" w:cs="仿宋"/>
          <w:sz w:val="30"/>
          <w:szCs w:val="30"/>
          <w:lang w:eastAsia="zh-CN"/>
        </w:rPr>
        <w:t>教师上课积极性、针对性、有效性明显提高；学生学习的积极性增强、到课率稳步提高。教学改革应该说取得了积极的、初步的胜利，为进一步推进高质量教学、高质量培养打下了一个非常重要的基础。</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420" w:leftChars="0" w:firstLine="0" w:firstLineChars="0"/>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促进“产学研用”融合，以产促学、以研促用</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00" w:firstLineChars="200"/>
        <w:textAlignment w:val="auto"/>
        <w:rPr>
          <w:rFonts w:hint="default" w:ascii="仿宋" w:hAnsi="仿宋" w:eastAsia="仿宋" w:cs="仿宋"/>
          <w:sz w:val="30"/>
          <w:szCs w:val="30"/>
          <w:lang w:val="en-US" w:eastAsia="zh-CN"/>
        </w:rPr>
      </w:pPr>
      <w:r>
        <w:rPr>
          <w:rFonts w:hint="eastAsia" w:ascii="仿宋" w:hAnsi="仿宋" w:eastAsia="仿宋" w:cs="仿宋"/>
          <w:sz w:val="30"/>
          <w:szCs w:val="30"/>
          <w:lang w:val="en-US" w:eastAsia="zh-CN"/>
        </w:rPr>
        <w:t>进入知识经济与信息化时代，</w:t>
      </w:r>
      <w:r>
        <w:rPr>
          <w:rFonts w:hint="eastAsia" w:ascii="仿宋" w:hAnsi="仿宋" w:eastAsia="仿宋" w:cs="仿宋"/>
          <w:sz w:val="30"/>
          <w:szCs w:val="30"/>
          <w:lang w:eastAsia="zh-CN"/>
        </w:rPr>
        <w:t>农民对新技术需求与科技的服务有着更高的要求。学员一进校，有的学员就主动寻找老师，寻找研究课题与自己的产业基地进行对接。比如，食品学院黎冬明教师通过与丰城的唐敏同学面条加工基地对接，在自己做研究的同时，帮助其解决了两项技术难题，使面条加工经济效益提高了</w:t>
      </w:r>
      <w:r>
        <w:rPr>
          <w:rFonts w:hint="eastAsia" w:ascii="仿宋" w:hAnsi="仿宋" w:eastAsia="仿宋" w:cs="仿宋"/>
          <w:sz w:val="30"/>
          <w:szCs w:val="30"/>
          <w:lang w:val="en-US" w:eastAsia="zh-CN"/>
        </w:rPr>
        <w:t>30%。</w:t>
      </w:r>
      <w:r>
        <w:rPr>
          <w:rFonts w:hint="eastAsia" w:ascii="仿宋" w:hAnsi="仿宋" w:eastAsia="仿宋" w:cs="仿宋"/>
          <w:sz w:val="30"/>
          <w:szCs w:val="30"/>
          <w:lang w:eastAsia="zh-CN"/>
        </w:rPr>
        <w:t>这一事实说明，“农业科技的供给”的渠道正在发生深刻的转变，农业高校对农业科技推广的效能越来越大，对农业农民的服务越来越直接，已经发展为不可忽视的一股强大力量。“教学、科研、生产、应用”融合，带来的正是对“三农”高效、快捷、精准的服务。学员带着产业发展的问题来校学习求教，教师带着科研的研究成果直接在学员产业基地验证、推广与应用，取得了各取所需、一举多得的效果，</w:t>
      </w:r>
      <w:r>
        <w:rPr>
          <w:rFonts w:hint="eastAsia" w:ascii="仿宋" w:hAnsi="仿宋" w:eastAsia="仿宋" w:cs="仿宋"/>
          <w:sz w:val="30"/>
          <w:szCs w:val="30"/>
          <w:lang w:val="en-US" w:eastAsia="zh-CN"/>
        </w:rPr>
        <w:t>践行着古今“教学相长”之真理。10个专家服务站“产学研用”融合也在积极推进。</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420"/>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服务创新创业，培植优秀典型</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00" w:firstLineChars="200"/>
        <w:textAlignment w:val="auto"/>
        <w:rPr>
          <w:rFonts w:hint="eastAsia" w:ascii="仿宋" w:hAnsi="仿宋" w:eastAsia="仿宋" w:cs="仿宋"/>
          <w:sz w:val="30"/>
          <w:szCs w:val="30"/>
          <w:lang w:eastAsia="zh-CN"/>
        </w:rPr>
      </w:pPr>
      <w:r>
        <w:rPr>
          <w:rFonts w:hint="eastAsia" w:ascii="仿宋" w:hAnsi="仿宋" w:eastAsia="仿宋" w:cs="仿宋"/>
          <w:sz w:val="30"/>
          <w:szCs w:val="30"/>
          <w:lang w:val="en-US" w:eastAsia="zh-CN"/>
        </w:rPr>
        <w:t>围绕我省农业二十二大产业体系，开展</w:t>
      </w:r>
      <w:r>
        <w:rPr>
          <w:rFonts w:hint="eastAsia" w:ascii="仿宋" w:hAnsi="仿宋" w:eastAsia="仿宋" w:cs="仿宋"/>
          <w:sz w:val="30"/>
          <w:szCs w:val="30"/>
        </w:rPr>
        <w:t>历届学员返校再培训</w:t>
      </w:r>
      <w:r>
        <w:rPr>
          <w:rFonts w:hint="eastAsia" w:ascii="仿宋" w:hAnsi="仿宋" w:eastAsia="仿宋" w:cs="仿宋"/>
          <w:sz w:val="30"/>
          <w:szCs w:val="30"/>
          <w:lang w:eastAsia="zh-CN"/>
        </w:rPr>
        <w:t>。利用假期</w:t>
      </w:r>
      <w:r>
        <w:rPr>
          <w:rFonts w:hint="eastAsia" w:ascii="仿宋" w:hAnsi="仿宋" w:eastAsia="仿宋" w:cs="仿宋"/>
          <w:sz w:val="30"/>
          <w:szCs w:val="30"/>
        </w:rPr>
        <w:t>组织了</w:t>
      </w:r>
      <w:r>
        <w:rPr>
          <w:rFonts w:hint="eastAsia" w:ascii="仿宋" w:hAnsi="仿宋" w:eastAsia="仿宋" w:cs="仿宋"/>
          <w:sz w:val="30"/>
          <w:szCs w:val="30"/>
          <w:lang w:eastAsia="zh-CN"/>
        </w:rPr>
        <w:t>畜</w:t>
      </w:r>
      <w:r>
        <w:rPr>
          <w:rFonts w:hint="eastAsia" w:ascii="仿宋" w:hAnsi="仿宋" w:eastAsia="仿宋" w:cs="仿宋"/>
          <w:sz w:val="30"/>
          <w:szCs w:val="30"/>
        </w:rPr>
        <w:t>禽养殖产业发展能力提升班、淡水养殖产业发展能力提升班和村支书乡村振兴能力提升班3个培训班，传授</w:t>
      </w:r>
      <w:r>
        <w:rPr>
          <w:rFonts w:hint="eastAsia" w:ascii="仿宋" w:hAnsi="仿宋" w:eastAsia="仿宋" w:cs="仿宋"/>
          <w:sz w:val="30"/>
          <w:szCs w:val="30"/>
          <w:lang w:eastAsia="zh-CN"/>
        </w:rPr>
        <w:t>科技</w:t>
      </w:r>
      <w:r>
        <w:rPr>
          <w:rFonts w:hint="eastAsia" w:ascii="仿宋" w:hAnsi="仿宋" w:eastAsia="仿宋" w:cs="仿宋"/>
          <w:sz w:val="30"/>
          <w:szCs w:val="30"/>
        </w:rPr>
        <w:t>知识，搭建创业平台，提供</w:t>
      </w:r>
      <w:r>
        <w:rPr>
          <w:rFonts w:hint="eastAsia" w:ascii="仿宋" w:hAnsi="仿宋" w:eastAsia="仿宋" w:cs="仿宋"/>
          <w:sz w:val="30"/>
          <w:szCs w:val="30"/>
          <w:lang w:eastAsia="zh-CN"/>
        </w:rPr>
        <w:t>产业</w:t>
      </w:r>
      <w:r>
        <w:rPr>
          <w:rFonts w:hint="eastAsia" w:ascii="仿宋" w:hAnsi="仿宋" w:eastAsia="仿宋" w:cs="仿宋"/>
          <w:sz w:val="30"/>
          <w:szCs w:val="30"/>
        </w:rPr>
        <w:t>服务</w:t>
      </w:r>
      <w:r>
        <w:rPr>
          <w:rFonts w:hint="eastAsia" w:ascii="仿宋" w:hAnsi="仿宋" w:eastAsia="仿宋" w:cs="仿宋"/>
          <w:sz w:val="30"/>
          <w:szCs w:val="30"/>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lang w:eastAsia="zh-CN"/>
        </w:rPr>
        <w:t>围绕乡村振兴大战略开设</w:t>
      </w:r>
      <w:r>
        <w:rPr>
          <w:rFonts w:hint="eastAsia" w:ascii="仿宋" w:hAnsi="仿宋" w:eastAsia="仿宋" w:cs="仿宋"/>
          <w:sz w:val="30"/>
          <w:szCs w:val="30"/>
        </w:rPr>
        <w:t>“乡村振兴大讲堂”。精心设计了三大课程系列：政策舆情系列、行业发展系列、前</w:t>
      </w:r>
      <w:r>
        <w:rPr>
          <w:rFonts w:hint="eastAsia" w:ascii="仿宋" w:hAnsi="仿宋" w:eastAsia="仿宋" w:cs="仿宋"/>
          <w:sz w:val="30"/>
          <w:szCs w:val="30"/>
          <w:lang w:eastAsia="zh-CN"/>
        </w:rPr>
        <w:t>沿</w:t>
      </w:r>
      <w:r>
        <w:rPr>
          <w:rFonts w:hint="eastAsia" w:ascii="仿宋" w:hAnsi="仿宋" w:eastAsia="仿宋" w:cs="仿宋"/>
          <w:sz w:val="30"/>
          <w:szCs w:val="30"/>
        </w:rPr>
        <w:t>技术系列，并邀请省农业农村厅领导、江西省20个体系首席专家、</w:t>
      </w:r>
      <w:r>
        <w:rPr>
          <w:rFonts w:hint="eastAsia" w:ascii="仿宋" w:hAnsi="仿宋" w:eastAsia="仿宋" w:cs="仿宋"/>
          <w:sz w:val="30"/>
          <w:szCs w:val="30"/>
          <w:lang w:eastAsia="zh-CN"/>
        </w:rPr>
        <w:t>国内</w:t>
      </w:r>
      <w:r>
        <w:rPr>
          <w:rFonts w:hint="eastAsia" w:ascii="仿宋" w:hAnsi="仿宋" w:eastAsia="仿宋" w:cs="仿宋"/>
          <w:sz w:val="30"/>
          <w:szCs w:val="30"/>
        </w:rPr>
        <w:t>知名专家</w:t>
      </w:r>
      <w:r>
        <w:rPr>
          <w:rFonts w:hint="eastAsia" w:ascii="仿宋" w:hAnsi="仿宋" w:eastAsia="仿宋" w:cs="仿宋"/>
          <w:sz w:val="30"/>
          <w:szCs w:val="30"/>
          <w:lang w:eastAsia="zh-CN"/>
        </w:rPr>
        <w:t>走进大讲堂开讲，为“三农”把脉问诊，为实施者加油鼓劲</w:t>
      </w:r>
      <w:r>
        <w:rPr>
          <w:rFonts w:hint="eastAsia" w:ascii="仿宋" w:hAnsi="仿宋" w:eastAsia="仿宋" w:cs="仿宋"/>
          <w:sz w:val="30"/>
          <w:szCs w:val="30"/>
        </w:rPr>
        <w:t>。</w:t>
      </w:r>
      <w:r>
        <w:rPr>
          <w:rFonts w:hint="eastAsia" w:ascii="仿宋" w:hAnsi="仿宋" w:eastAsia="仿宋" w:cs="仿宋"/>
          <w:sz w:val="30"/>
          <w:szCs w:val="30"/>
          <w:lang w:eastAsia="zh-CN"/>
        </w:rPr>
        <w:t>全</w:t>
      </w:r>
      <w:r>
        <w:rPr>
          <w:rFonts w:hint="eastAsia" w:ascii="仿宋" w:hAnsi="仿宋" w:eastAsia="仿宋" w:cs="仿宋"/>
          <w:sz w:val="30"/>
          <w:szCs w:val="30"/>
        </w:rPr>
        <w:t>年举办了</w:t>
      </w:r>
      <w:r>
        <w:rPr>
          <w:rFonts w:hint="eastAsia" w:ascii="仿宋" w:hAnsi="仿宋" w:eastAsia="仿宋" w:cs="仿宋"/>
          <w:sz w:val="30"/>
          <w:szCs w:val="30"/>
          <w:lang w:eastAsia="zh-CN"/>
        </w:rPr>
        <w:t>二十</w:t>
      </w:r>
      <w:r>
        <w:rPr>
          <w:rFonts w:hint="eastAsia" w:ascii="仿宋" w:hAnsi="仿宋" w:eastAsia="仿宋" w:cs="仿宋"/>
          <w:sz w:val="30"/>
          <w:szCs w:val="30"/>
        </w:rPr>
        <w:t>期乡村振兴大讲堂。</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eastAsia="zh-CN"/>
        </w:rPr>
        <w:t>积极响应大众创业、万众创新的号召，围绕创新创业开办“创新创业”论坛，点燃起学员们的创业梦想。学院在新生入学第二学期开办了十三</w:t>
      </w:r>
      <w:r>
        <w:rPr>
          <w:rFonts w:hint="eastAsia" w:ascii="仿宋" w:hAnsi="仿宋" w:eastAsia="仿宋" w:cs="仿宋"/>
          <w:sz w:val="30"/>
          <w:szCs w:val="30"/>
          <w:lang w:val="en-US" w:eastAsia="zh-CN"/>
        </w:rPr>
        <w:t>期“创新创业”论坛，每期请3位创业成功者“现身说法”，互动交流。</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00" w:firstLineChars="200"/>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eastAsia="zh-CN"/>
        </w:rPr>
        <w:t>为了促</w:t>
      </w:r>
      <w:r>
        <w:rPr>
          <w:rFonts w:hint="eastAsia" w:ascii="仿宋" w:hAnsi="仿宋" w:eastAsia="仿宋" w:cs="仿宋"/>
          <w:sz w:val="30"/>
          <w:szCs w:val="30"/>
        </w:rPr>
        <w:t>使学校教育向田间地头延伸</w:t>
      </w:r>
      <w:r>
        <w:rPr>
          <w:rFonts w:hint="eastAsia" w:ascii="仿宋" w:hAnsi="仿宋" w:eastAsia="仿宋" w:cs="仿宋"/>
          <w:sz w:val="30"/>
          <w:szCs w:val="30"/>
          <w:lang w:eastAsia="zh-CN"/>
        </w:rPr>
        <w:t>、</w:t>
      </w:r>
      <w:r>
        <w:rPr>
          <w:rFonts w:hint="eastAsia" w:ascii="仿宋" w:hAnsi="仿宋" w:eastAsia="仿宋" w:cs="仿宋"/>
          <w:sz w:val="30"/>
          <w:szCs w:val="30"/>
        </w:rPr>
        <w:t>向创业服务一线延伸。学院特制定《“一村一名大学生工程”学员创新创业“专家服务站”管理规定》</w:t>
      </w:r>
      <w:r>
        <w:rPr>
          <w:rFonts w:hint="eastAsia" w:ascii="仿宋" w:hAnsi="仿宋" w:eastAsia="仿宋" w:cs="仿宋"/>
          <w:sz w:val="30"/>
          <w:szCs w:val="30"/>
          <w:lang w:eastAsia="zh-CN"/>
        </w:rPr>
        <w:t>，并</w:t>
      </w:r>
      <w:r>
        <w:rPr>
          <w:rFonts w:hint="eastAsia" w:ascii="仿宋" w:hAnsi="仿宋" w:eastAsia="仿宋" w:cs="仿宋"/>
          <w:sz w:val="30"/>
          <w:szCs w:val="30"/>
          <w:lang w:val="en-US" w:eastAsia="zh-CN"/>
        </w:rPr>
        <w:t>在7月份启动了大学教育“两个延伸”专项计划，在不同地区、不同产业中，建立了10个专家服务站进行“产学研用”融合试点，从而推动学员产业从无到有、从小到大、从大到强，实现乡村产业兴旺。</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default" w:ascii="仿宋" w:hAnsi="仿宋" w:eastAsia="仿宋" w:cs="仿宋"/>
          <w:sz w:val="30"/>
          <w:szCs w:val="30"/>
          <w:lang w:val="en-US" w:eastAsia="zh-CN"/>
        </w:rPr>
      </w:pPr>
      <w:r>
        <w:rPr>
          <w:rFonts w:hint="eastAsia" w:ascii="仿宋" w:hAnsi="仿宋" w:eastAsia="仿宋" w:cs="仿宋"/>
          <w:sz w:val="30"/>
          <w:szCs w:val="30"/>
          <w:lang w:val="en-US" w:eastAsia="zh-CN"/>
        </w:rPr>
        <w:t>芝麻开花节节高。2019年培植许多优秀典型，其中有</w:t>
      </w:r>
      <w:r>
        <w:rPr>
          <w:rFonts w:hint="eastAsia" w:ascii="仿宋" w:hAnsi="仿宋" w:eastAsia="仿宋" w:cs="仿宋"/>
          <w:sz w:val="30"/>
          <w:szCs w:val="30"/>
        </w:rPr>
        <w:t>2名优秀学员入选第十一届“全国农村青年致富带头人”，1名学员评选为全国农村创新创业优秀带头典型案例，1名学员被中宣部授予“学习强国”学习平台学习积极分子称号，并受邀请进京参加国庆70周年专场活动。</w:t>
      </w:r>
      <w:r>
        <w:rPr>
          <w:rFonts w:hint="eastAsia" w:ascii="仿宋" w:hAnsi="仿宋" w:eastAsia="仿宋" w:cs="仿宋"/>
          <w:sz w:val="30"/>
          <w:szCs w:val="30"/>
          <w:lang w:val="en-US" w:eastAsia="zh-CN"/>
        </w:rPr>
        <w:t>11月份对历届学员作了一个不完全统计（有学员没上报）：</w:t>
      </w:r>
      <w:r>
        <w:rPr>
          <w:rFonts w:hint="eastAsia" w:ascii="仿宋" w:hAnsi="仿宋" w:eastAsia="仿宋" w:cs="仿宋"/>
          <w:sz w:val="30"/>
          <w:szCs w:val="30"/>
        </w:rPr>
        <w:t>学员任副科级以上职务</w:t>
      </w:r>
      <w:r>
        <w:rPr>
          <w:rFonts w:hint="eastAsia" w:ascii="仿宋" w:hAnsi="仿宋" w:eastAsia="仿宋" w:cs="仿宋"/>
          <w:sz w:val="30"/>
          <w:szCs w:val="30"/>
          <w:lang w:eastAsia="zh-CN"/>
        </w:rPr>
        <w:t>人员</w:t>
      </w:r>
      <w:r>
        <w:rPr>
          <w:rFonts w:hint="eastAsia" w:ascii="仿宋" w:hAnsi="仿宋" w:eastAsia="仿宋" w:cs="仿宋"/>
          <w:sz w:val="30"/>
          <w:szCs w:val="30"/>
          <w:lang w:val="en-US" w:eastAsia="zh-CN"/>
        </w:rPr>
        <w:t>79名、学员入学后考取正式编制（公务员、事业编制）人员69名、学员入学后在村里得到提拔重用（担任村支部书记以上）的人员202名、学员获得县级以上荣誉人员402名。</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420" w:leftChars="0" w:firstLine="0" w:firstLineChars="0"/>
        <w:textAlignment w:val="auto"/>
        <w:rPr>
          <w:rFonts w:hint="eastAsia" w:ascii="仿宋" w:hAnsi="仿宋" w:eastAsia="仿宋" w:cs="仿宋"/>
          <w:b w:val="0"/>
          <w:bCs w:val="0"/>
          <w:sz w:val="30"/>
          <w:szCs w:val="30"/>
          <w:lang w:val="en-US" w:eastAsia="zh-CN"/>
        </w:rPr>
      </w:pPr>
      <w:r>
        <w:rPr>
          <w:rFonts w:hint="eastAsia" w:ascii="仿宋" w:hAnsi="仿宋" w:eastAsia="仿宋" w:cs="仿宋"/>
          <w:b w:val="0"/>
          <w:bCs w:val="0"/>
          <w:sz w:val="30"/>
          <w:szCs w:val="30"/>
          <w:lang w:val="en-US" w:eastAsia="zh-CN"/>
        </w:rPr>
        <w:t>积极探索了一条成人高等教育高质量发展之路</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firstLine="600" w:firstLineChars="200"/>
        <w:textAlignment w:val="auto"/>
        <w:rPr>
          <w:rFonts w:hint="eastAsia" w:ascii="仿宋" w:hAnsi="仿宋" w:eastAsia="仿宋" w:cs="仿宋"/>
          <w:sz w:val="30"/>
          <w:szCs w:val="30"/>
          <w:lang w:eastAsia="zh-CN"/>
        </w:rPr>
      </w:pPr>
      <w:r>
        <w:rPr>
          <w:rFonts w:hint="eastAsia" w:ascii="仿宋" w:hAnsi="仿宋" w:eastAsia="仿宋" w:cs="仿宋"/>
          <w:sz w:val="30"/>
          <w:szCs w:val="30"/>
        </w:rPr>
        <w:t>市场经济</w:t>
      </w:r>
      <w:r>
        <w:rPr>
          <w:rFonts w:hint="eastAsia" w:ascii="仿宋" w:hAnsi="仿宋" w:eastAsia="仿宋" w:cs="仿宋"/>
          <w:sz w:val="30"/>
          <w:szCs w:val="30"/>
          <w:lang w:eastAsia="zh-CN"/>
        </w:rPr>
        <w:t>冲击下的</w:t>
      </w:r>
      <w:r>
        <w:rPr>
          <w:rFonts w:hint="eastAsia" w:ascii="仿宋" w:hAnsi="仿宋" w:eastAsia="仿宋" w:cs="仿宋"/>
          <w:sz w:val="30"/>
          <w:szCs w:val="30"/>
        </w:rPr>
        <w:t>成人教育，文凭和就业、所学与所用</w:t>
      </w:r>
      <w:r>
        <w:rPr>
          <w:rFonts w:hint="eastAsia" w:ascii="仿宋" w:hAnsi="仿宋" w:eastAsia="仿宋" w:cs="仿宋"/>
          <w:sz w:val="30"/>
          <w:szCs w:val="30"/>
          <w:lang w:eastAsia="zh-CN"/>
        </w:rPr>
        <w:t>两</w:t>
      </w:r>
      <w:r>
        <w:rPr>
          <w:rFonts w:hint="eastAsia" w:ascii="仿宋" w:hAnsi="仿宋" w:eastAsia="仿宋" w:cs="仿宋"/>
          <w:sz w:val="30"/>
          <w:szCs w:val="30"/>
        </w:rPr>
        <w:t>者往往是脱节的。</w:t>
      </w:r>
      <w:r>
        <w:rPr>
          <w:rFonts w:hint="eastAsia" w:ascii="仿宋" w:hAnsi="仿宋" w:eastAsia="仿宋" w:cs="仿宋"/>
          <w:sz w:val="30"/>
          <w:szCs w:val="30"/>
          <w:lang w:eastAsia="zh-CN"/>
        </w:rPr>
        <w:t>成人教育如何转型？如何发挥新的功能，促使</w:t>
      </w:r>
      <w:r>
        <w:rPr>
          <w:rFonts w:hint="eastAsia" w:ascii="仿宋" w:hAnsi="仿宋" w:eastAsia="仿宋" w:cs="仿宋"/>
          <w:sz w:val="30"/>
          <w:szCs w:val="30"/>
        </w:rPr>
        <w:t>补偿性学历教育向应用性、职业化方向发展</w:t>
      </w:r>
      <w:r>
        <w:rPr>
          <w:rFonts w:hint="eastAsia" w:ascii="仿宋" w:hAnsi="仿宋" w:eastAsia="仿宋" w:cs="仿宋"/>
          <w:sz w:val="30"/>
          <w:szCs w:val="30"/>
          <w:lang w:eastAsia="zh-CN"/>
        </w:rPr>
        <w:t>，</w:t>
      </w:r>
      <w:r>
        <w:rPr>
          <w:rFonts w:hint="eastAsia" w:ascii="仿宋" w:hAnsi="仿宋" w:eastAsia="仿宋" w:cs="仿宋"/>
          <w:sz w:val="30"/>
          <w:szCs w:val="30"/>
        </w:rPr>
        <w:t>把“</w:t>
      </w:r>
      <w:r>
        <w:rPr>
          <w:rFonts w:hint="eastAsia" w:ascii="仿宋" w:hAnsi="仿宋" w:eastAsia="仿宋" w:cs="仿宋"/>
          <w:sz w:val="30"/>
          <w:szCs w:val="30"/>
          <w:lang w:eastAsia="zh-CN"/>
        </w:rPr>
        <w:t>学历</w:t>
      </w:r>
      <w:r>
        <w:rPr>
          <w:rFonts w:hint="eastAsia" w:ascii="仿宋" w:hAnsi="仿宋" w:eastAsia="仿宋" w:cs="仿宋"/>
          <w:sz w:val="30"/>
          <w:szCs w:val="30"/>
        </w:rPr>
        <w:t>”教育变为“就业”教育</w:t>
      </w:r>
      <w:r>
        <w:rPr>
          <w:rFonts w:hint="eastAsia" w:ascii="仿宋" w:hAnsi="仿宋" w:eastAsia="仿宋" w:cs="仿宋"/>
          <w:sz w:val="30"/>
          <w:szCs w:val="30"/>
          <w:lang w:eastAsia="zh-CN"/>
        </w:rPr>
        <w:t>、</w:t>
      </w:r>
      <w:r>
        <w:rPr>
          <w:rFonts w:hint="eastAsia" w:ascii="仿宋" w:hAnsi="仿宋" w:eastAsia="仿宋" w:cs="仿宋"/>
          <w:sz w:val="30"/>
          <w:szCs w:val="30"/>
        </w:rPr>
        <w:t>“创业”教育</w:t>
      </w:r>
      <w:r>
        <w:rPr>
          <w:rFonts w:hint="eastAsia" w:ascii="仿宋" w:hAnsi="仿宋" w:eastAsia="仿宋" w:cs="仿宋"/>
          <w:sz w:val="30"/>
          <w:szCs w:val="30"/>
          <w:lang w:eastAsia="zh-CN"/>
        </w:rPr>
        <w:t>，一直是成教人研究并长期探索的一大难题。</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00" w:firstLineChars="200"/>
        <w:textAlignment w:val="auto"/>
        <w:rPr>
          <w:rFonts w:hint="eastAsia" w:ascii="黑体" w:hAnsi="黑体" w:eastAsia="黑体" w:cs="黑体"/>
          <w:b/>
          <w:bCs/>
          <w:sz w:val="32"/>
          <w:szCs w:val="32"/>
          <w:lang w:val="en-US" w:eastAsia="zh-CN"/>
        </w:rPr>
      </w:pPr>
      <w:r>
        <w:rPr>
          <w:rFonts w:hint="eastAsia" w:ascii="仿宋" w:hAnsi="仿宋" w:eastAsia="仿宋" w:cs="仿宋"/>
          <w:sz w:val="30"/>
          <w:szCs w:val="30"/>
          <w:lang w:eastAsia="zh-CN"/>
        </w:rPr>
        <w:t>“</w:t>
      </w:r>
      <w:r>
        <w:rPr>
          <w:rFonts w:hint="eastAsia" w:ascii="仿宋" w:hAnsi="仿宋" w:eastAsia="仿宋" w:cs="仿宋"/>
          <w:sz w:val="30"/>
          <w:szCs w:val="30"/>
        </w:rPr>
        <w:t>一村一</w:t>
      </w:r>
      <w:r>
        <w:rPr>
          <w:rFonts w:hint="eastAsia" w:ascii="仿宋" w:hAnsi="仿宋" w:eastAsia="仿宋" w:cs="仿宋"/>
          <w:sz w:val="30"/>
          <w:szCs w:val="30"/>
          <w:lang w:eastAsia="zh-CN"/>
        </w:rPr>
        <w:t>名大学生</w:t>
      </w:r>
      <w:r>
        <w:rPr>
          <w:rFonts w:hint="eastAsia" w:ascii="仿宋" w:hAnsi="仿宋" w:eastAsia="仿宋" w:cs="仿宋"/>
          <w:sz w:val="30"/>
          <w:szCs w:val="30"/>
        </w:rPr>
        <w:t>工程</w:t>
      </w:r>
      <w:r>
        <w:rPr>
          <w:rFonts w:hint="eastAsia" w:ascii="仿宋" w:hAnsi="仿宋" w:eastAsia="仿宋" w:cs="仿宋"/>
          <w:sz w:val="30"/>
          <w:szCs w:val="30"/>
          <w:lang w:eastAsia="zh-CN"/>
        </w:rPr>
        <w:t>”</w:t>
      </w:r>
      <w:r>
        <w:rPr>
          <w:rFonts w:hint="eastAsia" w:ascii="仿宋" w:hAnsi="仿宋" w:eastAsia="仿宋" w:cs="仿宋"/>
          <w:sz w:val="30"/>
          <w:szCs w:val="30"/>
        </w:rPr>
        <w:t>是最典型的“</w:t>
      </w:r>
      <w:r>
        <w:rPr>
          <w:rFonts w:hint="eastAsia" w:ascii="仿宋" w:hAnsi="仿宋" w:eastAsia="仿宋" w:cs="仿宋"/>
          <w:sz w:val="30"/>
          <w:szCs w:val="30"/>
          <w:lang w:eastAsia="zh-CN"/>
        </w:rPr>
        <w:t>学历</w:t>
      </w:r>
      <w:r>
        <w:rPr>
          <w:rFonts w:hint="eastAsia" w:ascii="仿宋" w:hAnsi="仿宋" w:eastAsia="仿宋" w:cs="仿宋"/>
          <w:sz w:val="30"/>
          <w:szCs w:val="30"/>
        </w:rPr>
        <w:t>与就业”</w:t>
      </w:r>
      <w:r>
        <w:rPr>
          <w:rFonts w:hint="eastAsia" w:ascii="仿宋" w:hAnsi="仿宋" w:eastAsia="仿宋" w:cs="仿宋"/>
          <w:sz w:val="30"/>
          <w:szCs w:val="30"/>
          <w:lang w:eastAsia="zh-CN"/>
        </w:rPr>
        <w:t>“现实与需求”“就业与创业”</w:t>
      </w:r>
      <w:r>
        <w:rPr>
          <w:rFonts w:hint="eastAsia" w:ascii="仿宋" w:hAnsi="仿宋" w:eastAsia="仿宋" w:cs="仿宋"/>
          <w:sz w:val="30"/>
          <w:szCs w:val="30"/>
        </w:rPr>
        <w:t>相</w:t>
      </w:r>
      <w:r>
        <w:rPr>
          <w:rFonts w:hint="eastAsia" w:ascii="仿宋" w:hAnsi="仿宋" w:eastAsia="仿宋" w:cs="仿宋"/>
          <w:sz w:val="30"/>
          <w:szCs w:val="30"/>
          <w:lang w:eastAsia="zh-CN"/>
        </w:rPr>
        <w:t>统一的典型成人高等教育范例。函授学历圆大学梦、学员“村来村去”就业机制、“带着问题来学，带着办法去做”的问题导向教学、“产学研用”相融合培养机制。工程实施整个过程做到“四精”：</w:t>
      </w:r>
      <w:r>
        <w:rPr>
          <w:rFonts w:hint="eastAsia" w:ascii="仿宋" w:hAnsi="仿宋" w:eastAsia="仿宋" w:cs="仿宋"/>
          <w:b w:val="0"/>
          <w:bCs/>
          <w:sz w:val="30"/>
          <w:szCs w:val="30"/>
        </w:rPr>
        <w:t>精准选才，确保农村人才留得住</w:t>
      </w:r>
      <w:r>
        <w:rPr>
          <w:rFonts w:hint="eastAsia" w:ascii="仿宋" w:hAnsi="仿宋" w:eastAsia="仿宋" w:cs="仿宋"/>
          <w:b w:val="0"/>
          <w:bCs/>
          <w:sz w:val="30"/>
          <w:szCs w:val="30"/>
          <w:lang w:eastAsia="zh-CN"/>
        </w:rPr>
        <w:t>；</w:t>
      </w:r>
      <w:r>
        <w:rPr>
          <w:rFonts w:hint="eastAsia" w:ascii="仿宋" w:hAnsi="仿宋" w:eastAsia="仿宋" w:cs="仿宋"/>
          <w:b w:val="0"/>
          <w:bCs/>
          <w:sz w:val="30"/>
          <w:szCs w:val="30"/>
        </w:rPr>
        <w:t>精准育才，确保农村人才用得上</w:t>
      </w:r>
      <w:r>
        <w:rPr>
          <w:rFonts w:hint="eastAsia" w:ascii="仿宋" w:hAnsi="仿宋" w:eastAsia="仿宋" w:cs="仿宋"/>
          <w:b w:val="0"/>
          <w:bCs/>
          <w:sz w:val="30"/>
          <w:szCs w:val="30"/>
          <w:lang w:eastAsia="zh-CN"/>
        </w:rPr>
        <w:t>；</w:t>
      </w:r>
      <w:r>
        <w:rPr>
          <w:rFonts w:hint="eastAsia" w:ascii="仿宋" w:hAnsi="仿宋" w:eastAsia="仿宋" w:cs="仿宋"/>
          <w:b w:val="0"/>
          <w:bCs/>
          <w:sz w:val="30"/>
          <w:szCs w:val="30"/>
        </w:rPr>
        <w:t>精准助才，确保农村人才干的好</w:t>
      </w:r>
      <w:r>
        <w:rPr>
          <w:rFonts w:hint="eastAsia" w:ascii="仿宋" w:hAnsi="仿宋" w:eastAsia="仿宋" w:cs="仿宋"/>
          <w:b w:val="0"/>
          <w:bCs/>
          <w:sz w:val="30"/>
          <w:szCs w:val="30"/>
          <w:lang w:eastAsia="zh-CN"/>
        </w:rPr>
        <w:t>；</w:t>
      </w:r>
      <w:r>
        <w:rPr>
          <w:rFonts w:hint="eastAsia" w:ascii="仿宋" w:hAnsi="仿宋" w:eastAsia="仿宋" w:cs="仿宋"/>
          <w:b w:val="0"/>
          <w:bCs/>
          <w:kern w:val="0"/>
          <w:sz w:val="30"/>
          <w:szCs w:val="30"/>
        </w:rPr>
        <w:t>精准用才，确保农村人才带的动。</w:t>
      </w:r>
      <w:r>
        <w:rPr>
          <w:rFonts w:hint="eastAsia" w:ascii="仿宋" w:hAnsi="仿宋" w:eastAsia="仿宋" w:cs="仿宋"/>
          <w:b w:val="0"/>
          <w:bCs/>
          <w:kern w:val="0"/>
          <w:sz w:val="30"/>
          <w:szCs w:val="30"/>
          <w:lang w:eastAsia="zh-CN"/>
        </w:rPr>
        <w:t>“工程”实施的经验与做法，得到了农业农村部、教育部充分肯定。</w:t>
      </w:r>
      <w:r>
        <w:rPr>
          <w:rFonts w:hint="eastAsia" w:ascii="仿宋" w:hAnsi="仿宋" w:eastAsia="仿宋" w:cs="仿宋"/>
          <w:b w:val="0"/>
          <w:bCs/>
          <w:kern w:val="0"/>
          <w:sz w:val="30"/>
          <w:szCs w:val="30"/>
          <w:lang w:val="en-US" w:eastAsia="zh-CN"/>
        </w:rPr>
        <w:t>工程培养模式可成为</w:t>
      </w:r>
      <w:r>
        <w:rPr>
          <w:rFonts w:hint="eastAsia" w:ascii="仿宋" w:hAnsi="仿宋" w:eastAsia="仿宋" w:cs="仿宋"/>
          <w:sz w:val="30"/>
          <w:szCs w:val="30"/>
          <w:lang w:val="en-US" w:eastAsia="zh-CN"/>
        </w:rPr>
        <w:t>探索成人高等教育高质量发展之路的范例。</w:t>
      </w:r>
    </w:p>
    <w:p>
      <w:pPr>
        <w:pStyle w:val="4"/>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rPr>
          <w:rFonts w:hint="eastAsia" w:ascii="黑体" w:hAnsi="黑体" w:eastAsia="黑体" w:cs="黑体"/>
          <w:b/>
          <w:bCs/>
          <w:sz w:val="32"/>
          <w:szCs w:val="32"/>
          <w:lang w:eastAsia="zh-CN"/>
        </w:rPr>
      </w:pPr>
      <w:r>
        <w:rPr>
          <w:rFonts w:hint="eastAsia" w:ascii="黑体" w:hAnsi="黑体" w:eastAsia="黑体" w:cs="黑体"/>
          <w:b/>
          <w:bCs/>
          <w:sz w:val="32"/>
          <w:szCs w:val="32"/>
          <w:lang w:val="en-US" w:eastAsia="zh-CN"/>
        </w:rPr>
        <w:t xml:space="preserve"> 五、</w:t>
      </w:r>
      <w:r>
        <w:rPr>
          <w:rFonts w:hint="eastAsia" w:ascii="黑体" w:hAnsi="黑体" w:eastAsia="黑体" w:cs="黑体"/>
          <w:b/>
          <w:bCs/>
          <w:sz w:val="32"/>
          <w:szCs w:val="32"/>
          <w:lang w:eastAsia="zh-CN"/>
        </w:rPr>
        <w:t>廉：“廉在心中”的一年</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00" w:firstLineChars="200"/>
        <w:textAlignment w:val="auto"/>
        <w:rPr>
          <w:rFonts w:hint="eastAsia" w:ascii="仿宋" w:hAnsi="仿宋" w:eastAsia="仿宋" w:cs="仿宋"/>
          <w:sz w:val="30"/>
          <w:szCs w:val="30"/>
          <w:lang w:eastAsia="zh-CN"/>
        </w:rPr>
      </w:pPr>
      <w:r>
        <w:rPr>
          <w:rFonts w:hint="eastAsia" w:ascii="仿宋" w:hAnsi="仿宋" w:eastAsia="仿宋" w:cs="仿宋"/>
          <w:sz w:val="30"/>
          <w:szCs w:val="30"/>
          <w:lang w:eastAsia="zh-CN"/>
        </w:rPr>
        <w:t>“公生明、廉生威”。作为一名党员领导干部，一直把“廉”装在自己心中。认真履行“一岗双责”，积极加强个人的党性修养，学习了一系列有关廉政建设的法规制度，做到学而知廉、知耻、知敬畏。不越红线、不踏底线、不碰高压线。日常工作与生活中，严格遵守廉洁自律准则、严格执行“八项规定”精神，做到“权为民所用、情为民所系、利为民所谋”。单位上能团结同事、关心职工、公私分明，不占公家一点便宜。家庭中孝敬父母、友爱兄弟姐妹，教育小孩成长，家风良好。</w:t>
      </w:r>
    </w:p>
    <w:p>
      <w:pPr>
        <w:pStyle w:val="4"/>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rPr>
          <w:rFonts w:hint="eastAsia" w:ascii="黑体" w:hAnsi="黑体" w:eastAsia="黑体" w:cs="黑体"/>
          <w:b/>
          <w:bCs/>
          <w:sz w:val="32"/>
          <w:szCs w:val="32"/>
          <w:lang w:val="en-US" w:eastAsia="zh-CN"/>
        </w:rPr>
      </w:pPr>
      <w:r>
        <w:rPr>
          <w:rFonts w:hint="eastAsia" w:ascii="黑体" w:hAnsi="黑体" w:eastAsia="黑体" w:cs="黑体"/>
          <w:b/>
          <w:bCs/>
          <w:sz w:val="32"/>
          <w:szCs w:val="32"/>
          <w:lang w:val="en-US" w:eastAsia="zh-CN"/>
        </w:rPr>
        <w:t>六、不足与打算</w:t>
      </w:r>
      <w:bookmarkStart w:id="0" w:name="_GoBack"/>
      <w:bookmarkEnd w:id="0"/>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00" w:firstLineChars="200"/>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不足之处较多，整改一直持续。主题教育期间检视问题14项，还有2项没有整改到位。领导干部民主生活会，批评与自我批评涉及问题4大类、问题表象33种，虽然有些问题及时进行了整改，但是有些问题必须坚持长期整改。作为一名党的领导干部，坚决做到知行合一，努力按组织要求把问题整改到位。</w:t>
      </w:r>
    </w:p>
    <w:p>
      <w:pPr>
        <w:keepNext w:val="0"/>
        <w:keepLines w:val="0"/>
        <w:pageBreakBefore w:val="0"/>
        <w:widowControl w:val="0"/>
        <w:kinsoku/>
        <w:wordWrap/>
        <w:overflowPunct/>
        <w:topLinePunct w:val="0"/>
        <w:autoSpaceDE/>
        <w:autoSpaceDN/>
        <w:bidi w:val="0"/>
        <w:adjustRightInd/>
        <w:snapToGrid/>
        <w:spacing w:line="560" w:lineRule="exact"/>
        <w:ind w:left="420"/>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7043F"/>
    <w:multiLevelType w:val="singleLevel"/>
    <w:tmpl w:val="0FF7043F"/>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484757"/>
    <w:rsid w:val="000A442B"/>
    <w:rsid w:val="00207F4C"/>
    <w:rsid w:val="00257C48"/>
    <w:rsid w:val="003A0D1A"/>
    <w:rsid w:val="004800F4"/>
    <w:rsid w:val="00484757"/>
    <w:rsid w:val="005B3E41"/>
    <w:rsid w:val="005F11A3"/>
    <w:rsid w:val="00625591"/>
    <w:rsid w:val="008468E5"/>
    <w:rsid w:val="008E62F3"/>
    <w:rsid w:val="00BE2641"/>
    <w:rsid w:val="00D22250"/>
    <w:rsid w:val="02866889"/>
    <w:rsid w:val="03431BF8"/>
    <w:rsid w:val="04032C30"/>
    <w:rsid w:val="04A335A5"/>
    <w:rsid w:val="05986342"/>
    <w:rsid w:val="06892D74"/>
    <w:rsid w:val="06926308"/>
    <w:rsid w:val="06FC430D"/>
    <w:rsid w:val="081A4D3E"/>
    <w:rsid w:val="0B621E8D"/>
    <w:rsid w:val="0C105450"/>
    <w:rsid w:val="0E303E52"/>
    <w:rsid w:val="0F6D5916"/>
    <w:rsid w:val="0FB96229"/>
    <w:rsid w:val="10A2598E"/>
    <w:rsid w:val="12BA6351"/>
    <w:rsid w:val="138D0460"/>
    <w:rsid w:val="13956C4E"/>
    <w:rsid w:val="139D4916"/>
    <w:rsid w:val="13FD01F1"/>
    <w:rsid w:val="15B2753A"/>
    <w:rsid w:val="16D46486"/>
    <w:rsid w:val="1704575E"/>
    <w:rsid w:val="18341A72"/>
    <w:rsid w:val="19D63FAD"/>
    <w:rsid w:val="1AA51758"/>
    <w:rsid w:val="1B291E06"/>
    <w:rsid w:val="1BD56D3C"/>
    <w:rsid w:val="1D5E2B3A"/>
    <w:rsid w:val="1E9921E1"/>
    <w:rsid w:val="1FDB23AB"/>
    <w:rsid w:val="22664D0A"/>
    <w:rsid w:val="230F0CBF"/>
    <w:rsid w:val="24E41357"/>
    <w:rsid w:val="2730281F"/>
    <w:rsid w:val="277C6C3D"/>
    <w:rsid w:val="27BE12A2"/>
    <w:rsid w:val="28685375"/>
    <w:rsid w:val="287045FC"/>
    <w:rsid w:val="28AF3B2B"/>
    <w:rsid w:val="2B287D4E"/>
    <w:rsid w:val="2BB64AAC"/>
    <w:rsid w:val="2D29030E"/>
    <w:rsid w:val="3013743E"/>
    <w:rsid w:val="32AB0FF2"/>
    <w:rsid w:val="32E261F1"/>
    <w:rsid w:val="34025B8F"/>
    <w:rsid w:val="344F108E"/>
    <w:rsid w:val="34DA3A29"/>
    <w:rsid w:val="35441341"/>
    <w:rsid w:val="361B35A6"/>
    <w:rsid w:val="3631208E"/>
    <w:rsid w:val="3683209F"/>
    <w:rsid w:val="378B594C"/>
    <w:rsid w:val="383743BE"/>
    <w:rsid w:val="394A1CAB"/>
    <w:rsid w:val="3BB60F2C"/>
    <w:rsid w:val="3D055E46"/>
    <w:rsid w:val="43B0696E"/>
    <w:rsid w:val="44C903C7"/>
    <w:rsid w:val="45BD5457"/>
    <w:rsid w:val="45ED4B72"/>
    <w:rsid w:val="46BC29E4"/>
    <w:rsid w:val="48C812A9"/>
    <w:rsid w:val="49311F57"/>
    <w:rsid w:val="4A497641"/>
    <w:rsid w:val="4AB87153"/>
    <w:rsid w:val="4CB54BC6"/>
    <w:rsid w:val="4DB81E5A"/>
    <w:rsid w:val="4E2E4995"/>
    <w:rsid w:val="517D6DF4"/>
    <w:rsid w:val="538276AD"/>
    <w:rsid w:val="57FC2BD9"/>
    <w:rsid w:val="58201293"/>
    <w:rsid w:val="5A19692B"/>
    <w:rsid w:val="5A7A75DA"/>
    <w:rsid w:val="5CA364F0"/>
    <w:rsid w:val="5DF44391"/>
    <w:rsid w:val="5DF761FC"/>
    <w:rsid w:val="5F6C545D"/>
    <w:rsid w:val="60F8115E"/>
    <w:rsid w:val="614450C4"/>
    <w:rsid w:val="61DD1061"/>
    <w:rsid w:val="6241351A"/>
    <w:rsid w:val="62AE1C0D"/>
    <w:rsid w:val="643F130C"/>
    <w:rsid w:val="66740D4A"/>
    <w:rsid w:val="68CC64E5"/>
    <w:rsid w:val="69E354E6"/>
    <w:rsid w:val="6A6B574B"/>
    <w:rsid w:val="6D0D3C10"/>
    <w:rsid w:val="6DD34308"/>
    <w:rsid w:val="71DA0A22"/>
    <w:rsid w:val="73364A3C"/>
    <w:rsid w:val="73F418A7"/>
    <w:rsid w:val="7429070D"/>
    <w:rsid w:val="755474BC"/>
    <w:rsid w:val="768A49BA"/>
    <w:rsid w:val="770A6D9D"/>
    <w:rsid w:val="794C2B59"/>
    <w:rsid w:val="7A101F8A"/>
    <w:rsid w:val="7ABB1A24"/>
    <w:rsid w:val="7C9F788F"/>
    <w:rsid w:val="7CC91B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宋体" w:hAnsi="宋体"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nhideWhenUsed/>
    <w:qFormat/>
    <w:uiPriority w:val="1"/>
  </w:style>
  <w:style w:type="table" w:default="1" w:styleId="2">
    <w:name w:val="Normal Table"/>
    <w:semiHidden/>
    <w:unhideWhenUsed/>
    <w:qFormat/>
    <w:uiPriority w:val="99"/>
    <w:tblPr>
      <w:tblCellMar>
        <w:top w:w="0" w:type="dxa"/>
        <w:left w:w="108" w:type="dxa"/>
        <w:bottom w:w="0" w:type="dxa"/>
        <w:right w:w="108" w:type="dxa"/>
      </w:tblCellMar>
    </w:tblPr>
  </w:style>
  <w:style w:type="paragraph" w:styleId="4">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65</Words>
  <Characters>374</Characters>
  <Lines>3</Lines>
  <Paragraphs>1</Paragraphs>
  <TotalTime>8</TotalTime>
  <ScaleCrop>false</ScaleCrop>
  <LinksUpToDate>false</LinksUpToDate>
  <CharactersWithSpaces>438</CharactersWithSpaces>
  <Application>WPS Office_11.1.0.9305_F1E327BC-269C-435d-A152-05C5408002CA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2019-12-19T07:39:00Z</dcterms:created>
  <dc:creator>Administrator</dc:creator>
  <cp:lastModifiedBy>Administrator</cp:lastModifiedBy>
  <cp:lastPrinted>2019-12-25T07:28:08Z</cp:lastPrinted>
  <dcterms:modified xsi:type="dcterms:W3CDTF">2019-12-25T07:28:52Z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ies>
</file>